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AC3825" w14:textId="2CF09001" w:rsidR="002F2C35" w:rsidRDefault="002F2C35" w:rsidP="005208FF">
      <w:pPr>
        <w:pStyle w:val="Default"/>
        <w:jc w:val="both"/>
      </w:pPr>
      <w:r>
        <w:rPr>
          <w:noProof/>
          <w:lang w:eastAsia="es-ES"/>
        </w:rPr>
        <w:drawing>
          <wp:inline distT="0" distB="0" distL="0" distR="0" wp14:anchorId="23D14BEF" wp14:editId="2F5AD3EF">
            <wp:extent cx="2990850" cy="952500"/>
            <wp:effectExtent l="0" t="0" r="0" b="0"/>
            <wp:docPr id="1" name="Imagen 1"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8"/>
                    <a:stretch>
                      <a:fillRect/>
                    </a:stretch>
                  </pic:blipFill>
                  <pic:spPr>
                    <a:xfrm>
                      <a:off x="0" y="0"/>
                      <a:ext cx="2990850" cy="952500"/>
                    </a:xfrm>
                    <a:prstGeom prst="rect">
                      <a:avLst/>
                    </a:prstGeom>
                  </pic:spPr>
                </pic:pic>
              </a:graphicData>
            </a:graphic>
          </wp:inline>
        </w:drawing>
      </w:r>
    </w:p>
    <w:p w14:paraId="30EB2C32" w14:textId="27612531" w:rsidR="002F2C35" w:rsidRDefault="002F2C35" w:rsidP="005208FF">
      <w:pPr>
        <w:pStyle w:val="Default"/>
        <w:jc w:val="both"/>
      </w:pPr>
    </w:p>
    <w:p w14:paraId="19504EF2" w14:textId="38F152EF" w:rsidR="002F2C35" w:rsidRDefault="002F2C35" w:rsidP="005208FF">
      <w:pPr>
        <w:pStyle w:val="Default"/>
        <w:jc w:val="both"/>
      </w:pPr>
    </w:p>
    <w:p w14:paraId="1D077D6F" w14:textId="4363C04C" w:rsidR="002F2C35" w:rsidRDefault="002F2C35" w:rsidP="005208FF">
      <w:pPr>
        <w:pStyle w:val="Default"/>
        <w:jc w:val="both"/>
      </w:pPr>
    </w:p>
    <w:p w14:paraId="64D50D8E" w14:textId="5C75FAA5" w:rsidR="002F2C35" w:rsidRDefault="002F2C35" w:rsidP="005208FF">
      <w:pPr>
        <w:pStyle w:val="Default"/>
        <w:jc w:val="both"/>
      </w:pPr>
    </w:p>
    <w:p w14:paraId="351D61A9" w14:textId="43386271" w:rsidR="002F2C35" w:rsidRDefault="002F2C35" w:rsidP="005208FF">
      <w:pPr>
        <w:pStyle w:val="Default"/>
        <w:jc w:val="both"/>
      </w:pPr>
    </w:p>
    <w:p w14:paraId="65255EEB" w14:textId="65B73D5A" w:rsidR="002F2C35" w:rsidRDefault="002F2C35" w:rsidP="005208FF">
      <w:pPr>
        <w:pStyle w:val="Default"/>
        <w:jc w:val="both"/>
      </w:pPr>
    </w:p>
    <w:p w14:paraId="41B999AF" w14:textId="0849AF4F" w:rsidR="002F2C35" w:rsidRDefault="002F2C35" w:rsidP="005208FF">
      <w:pPr>
        <w:pStyle w:val="Default"/>
        <w:jc w:val="both"/>
      </w:pPr>
    </w:p>
    <w:p w14:paraId="0DD73049" w14:textId="1364180B" w:rsidR="002F2C35" w:rsidRDefault="002F2C35" w:rsidP="005208FF">
      <w:pPr>
        <w:pStyle w:val="Default"/>
        <w:jc w:val="both"/>
      </w:pPr>
    </w:p>
    <w:p w14:paraId="01FB2854" w14:textId="1B46D930" w:rsidR="002F2C35" w:rsidRDefault="002F2C35" w:rsidP="005208FF">
      <w:pPr>
        <w:pStyle w:val="Default"/>
        <w:jc w:val="both"/>
      </w:pPr>
    </w:p>
    <w:p w14:paraId="0806C289" w14:textId="158D6A13" w:rsidR="002F2C35" w:rsidRDefault="002F2C35" w:rsidP="005208FF">
      <w:pPr>
        <w:pStyle w:val="Default"/>
        <w:jc w:val="both"/>
      </w:pPr>
    </w:p>
    <w:p w14:paraId="6D2B17F7" w14:textId="2943605C" w:rsidR="002F2C35" w:rsidRDefault="002F2C35" w:rsidP="005208FF">
      <w:pPr>
        <w:pStyle w:val="Default"/>
        <w:jc w:val="both"/>
      </w:pPr>
    </w:p>
    <w:p w14:paraId="18D46631" w14:textId="77777777" w:rsidR="002F2C35" w:rsidRDefault="002F2C35" w:rsidP="005208FF">
      <w:pPr>
        <w:pStyle w:val="Default"/>
        <w:jc w:val="both"/>
      </w:pPr>
    </w:p>
    <w:p w14:paraId="5080549B" w14:textId="77777777" w:rsidR="002F2C35" w:rsidRDefault="002F2C35" w:rsidP="005208FF">
      <w:pPr>
        <w:pStyle w:val="Default"/>
        <w:jc w:val="both"/>
      </w:pPr>
    </w:p>
    <w:p w14:paraId="65F2BCE7" w14:textId="1624C13F" w:rsidR="002F2C35" w:rsidRPr="00A67D04" w:rsidRDefault="002F2C35" w:rsidP="005208FF">
      <w:pPr>
        <w:pStyle w:val="Default"/>
        <w:jc w:val="both"/>
        <w:rPr>
          <w:rFonts w:asciiTheme="minorHAnsi" w:hAnsiTheme="minorHAnsi" w:cstheme="minorHAnsi"/>
          <w:sz w:val="56"/>
          <w:szCs w:val="56"/>
        </w:rPr>
      </w:pPr>
      <w:r w:rsidRPr="00A67D04">
        <w:rPr>
          <w:rFonts w:asciiTheme="minorHAnsi" w:hAnsiTheme="minorHAnsi" w:cstheme="minorHAnsi"/>
          <w:sz w:val="56"/>
          <w:szCs w:val="56"/>
        </w:rPr>
        <w:t>REGCON</w:t>
      </w:r>
    </w:p>
    <w:p w14:paraId="1B1640C4" w14:textId="77777777" w:rsidR="007E6A90" w:rsidRPr="00A67D04" w:rsidRDefault="007E6A90" w:rsidP="005208FF">
      <w:pPr>
        <w:pStyle w:val="Default"/>
        <w:jc w:val="both"/>
        <w:rPr>
          <w:rFonts w:asciiTheme="minorHAnsi" w:hAnsiTheme="minorHAnsi" w:cstheme="minorHAnsi"/>
          <w:sz w:val="56"/>
          <w:szCs w:val="56"/>
        </w:rPr>
      </w:pPr>
    </w:p>
    <w:p w14:paraId="2C45E57A" w14:textId="77777777" w:rsidR="002F2C35" w:rsidRPr="00A67D04" w:rsidRDefault="002F2C35" w:rsidP="005208FF">
      <w:pPr>
        <w:pStyle w:val="Default"/>
        <w:jc w:val="both"/>
        <w:rPr>
          <w:rFonts w:asciiTheme="minorHAnsi" w:hAnsiTheme="minorHAnsi" w:cstheme="minorHAnsi"/>
          <w:sz w:val="52"/>
          <w:szCs w:val="52"/>
        </w:rPr>
      </w:pPr>
      <w:r w:rsidRPr="00A67D04">
        <w:rPr>
          <w:rFonts w:asciiTheme="minorHAnsi" w:hAnsiTheme="minorHAnsi" w:cstheme="minorHAnsi"/>
          <w:b/>
          <w:bCs/>
          <w:sz w:val="52"/>
          <w:szCs w:val="52"/>
        </w:rPr>
        <w:t xml:space="preserve">Guía de Primeros Pasos </w:t>
      </w:r>
    </w:p>
    <w:p w14:paraId="7D78D7EA" w14:textId="6F085152" w:rsidR="00EB5BB0" w:rsidRPr="00A67D04" w:rsidRDefault="002F2C35" w:rsidP="005208FF">
      <w:pPr>
        <w:jc w:val="both"/>
        <w:rPr>
          <w:rFonts w:cstheme="minorHAnsi"/>
          <w:b/>
          <w:bCs/>
          <w:sz w:val="52"/>
          <w:szCs w:val="52"/>
        </w:rPr>
      </w:pPr>
      <w:proofErr w:type="gramStart"/>
      <w:r w:rsidRPr="00A67D04">
        <w:rPr>
          <w:rFonts w:cstheme="minorHAnsi"/>
          <w:b/>
          <w:bCs/>
          <w:sz w:val="52"/>
          <w:szCs w:val="52"/>
        </w:rPr>
        <w:t>y</w:t>
      </w:r>
      <w:proofErr w:type="gramEnd"/>
      <w:r w:rsidRPr="00A67D04">
        <w:rPr>
          <w:rFonts w:cstheme="minorHAnsi"/>
          <w:b/>
          <w:bCs/>
          <w:sz w:val="52"/>
          <w:szCs w:val="52"/>
        </w:rPr>
        <w:t xml:space="preserve"> Configuración</w:t>
      </w:r>
    </w:p>
    <w:p w14:paraId="2D24B0EC" w14:textId="73A42A91" w:rsidR="002F2C35" w:rsidRDefault="002F2C35" w:rsidP="005208FF">
      <w:pPr>
        <w:jc w:val="both"/>
        <w:rPr>
          <w:b/>
          <w:bCs/>
          <w:sz w:val="44"/>
          <w:szCs w:val="44"/>
        </w:rPr>
      </w:pPr>
    </w:p>
    <w:p w14:paraId="7C01FEE6" w14:textId="739CB211" w:rsidR="002F2C35" w:rsidRDefault="002F2C35" w:rsidP="005208FF">
      <w:pPr>
        <w:jc w:val="both"/>
        <w:rPr>
          <w:b/>
          <w:bCs/>
          <w:sz w:val="44"/>
          <w:szCs w:val="44"/>
        </w:rPr>
      </w:pPr>
    </w:p>
    <w:p w14:paraId="1B20E016" w14:textId="0FDE7495" w:rsidR="002F2C35" w:rsidRDefault="002F2C35" w:rsidP="005208FF">
      <w:pPr>
        <w:jc w:val="both"/>
        <w:rPr>
          <w:b/>
          <w:bCs/>
          <w:sz w:val="44"/>
          <w:szCs w:val="44"/>
        </w:rPr>
      </w:pPr>
    </w:p>
    <w:p w14:paraId="642B2396" w14:textId="77777777" w:rsidR="00A67D04" w:rsidRDefault="00A67D04" w:rsidP="005208FF">
      <w:pPr>
        <w:jc w:val="both"/>
        <w:rPr>
          <w:b/>
          <w:bCs/>
          <w:sz w:val="44"/>
          <w:szCs w:val="44"/>
        </w:rPr>
      </w:pPr>
    </w:p>
    <w:p w14:paraId="029F08C5" w14:textId="2A2017C1" w:rsidR="002F2C35" w:rsidRDefault="002F2C35" w:rsidP="005208FF">
      <w:pPr>
        <w:jc w:val="both"/>
        <w:rPr>
          <w:b/>
          <w:bCs/>
          <w:sz w:val="44"/>
          <w:szCs w:val="44"/>
        </w:rPr>
      </w:pPr>
    </w:p>
    <w:p w14:paraId="2C3C04B5" w14:textId="77777777" w:rsidR="002F2C35" w:rsidRDefault="002F2C35" w:rsidP="005208FF">
      <w:pPr>
        <w:jc w:val="both"/>
        <w:rPr>
          <w:b/>
          <w:bCs/>
          <w:sz w:val="44"/>
          <w:szCs w:val="44"/>
        </w:rPr>
      </w:pPr>
    </w:p>
    <w:p w14:paraId="290AE606" w14:textId="77777777" w:rsidR="002F2C35" w:rsidRDefault="002F2C35" w:rsidP="005208FF">
      <w:pPr>
        <w:pStyle w:val="Default"/>
        <w:jc w:val="both"/>
      </w:pPr>
    </w:p>
    <w:p w14:paraId="222749AD" w14:textId="0EEAF9B4" w:rsidR="002F2C35" w:rsidRDefault="002F2C35" w:rsidP="005208FF">
      <w:pPr>
        <w:pStyle w:val="Default"/>
        <w:jc w:val="both"/>
        <w:rPr>
          <w:sz w:val="28"/>
          <w:szCs w:val="28"/>
        </w:rPr>
      </w:pPr>
      <w:r>
        <w:rPr>
          <w:b/>
          <w:bCs/>
          <w:sz w:val="28"/>
          <w:szCs w:val="28"/>
        </w:rPr>
        <w:t xml:space="preserve">Versión 1.0 </w:t>
      </w:r>
    </w:p>
    <w:p w14:paraId="772AEA84" w14:textId="4A8155EF" w:rsidR="002F2C35" w:rsidRDefault="002F2C35" w:rsidP="005208FF">
      <w:pPr>
        <w:jc w:val="both"/>
        <w:rPr>
          <w:b/>
          <w:bCs/>
          <w:sz w:val="28"/>
          <w:szCs w:val="28"/>
        </w:rPr>
      </w:pPr>
      <w:r>
        <w:rPr>
          <w:b/>
          <w:bCs/>
          <w:sz w:val="28"/>
          <w:szCs w:val="28"/>
        </w:rPr>
        <w:t>MARZO 2023</w:t>
      </w:r>
    </w:p>
    <w:p w14:paraId="5ECA910E" w14:textId="6FD35484" w:rsidR="002F2C35" w:rsidRDefault="002F2C35" w:rsidP="005208FF">
      <w:pPr>
        <w:jc w:val="both"/>
        <w:rPr>
          <w:b/>
          <w:bCs/>
          <w:sz w:val="28"/>
          <w:szCs w:val="28"/>
        </w:rPr>
      </w:pPr>
    </w:p>
    <w:p w14:paraId="195E4D0F" w14:textId="51BEEABA" w:rsidR="002F2C35" w:rsidRDefault="002F2C35" w:rsidP="005208FF">
      <w:pPr>
        <w:jc w:val="both"/>
        <w:rPr>
          <w:b/>
          <w:bCs/>
          <w:sz w:val="28"/>
          <w:szCs w:val="28"/>
        </w:rPr>
      </w:pPr>
    </w:p>
    <w:p w14:paraId="22A951D9" w14:textId="1BD8E99D" w:rsidR="00E527A0" w:rsidRDefault="002F2C35" w:rsidP="005208FF">
      <w:pPr>
        <w:jc w:val="both"/>
        <w:rPr>
          <w:b/>
          <w:bCs/>
          <w:color w:val="44546A" w:themeColor="text2"/>
          <w:sz w:val="40"/>
          <w:szCs w:val="40"/>
        </w:rPr>
      </w:pPr>
      <w:r w:rsidRPr="00324C68">
        <w:rPr>
          <w:b/>
          <w:bCs/>
          <w:color w:val="44546A" w:themeColor="text2"/>
          <w:sz w:val="40"/>
          <w:szCs w:val="40"/>
        </w:rPr>
        <w:t>INDICE</w:t>
      </w:r>
    </w:p>
    <w:p w14:paraId="6B86DDEF" w14:textId="77777777" w:rsidR="00E527A0" w:rsidRDefault="00E527A0" w:rsidP="005208FF">
      <w:pPr>
        <w:jc w:val="both"/>
      </w:pPr>
    </w:p>
    <w:p w14:paraId="514DD105" w14:textId="31589DF6" w:rsidR="00CB63EE" w:rsidRDefault="00CB63EE" w:rsidP="005208FF">
      <w:pPr>
        <w:jc w:val="both"/>
        <w:rPr>
          <w:b/>
          <w:bCs/>
          <w:sz w:val="32"/>
          <w:szCs w:val="32"/>
        </w:rPr>
      </w:pPr>
    </w:p>
    <w:sdt>
      <w:sdtPr>
        <w:rPr>
          <w:rFonts w:asciiTheme="minorHAnsi" w:eastAsiaTheme="minorHAnsi" w:hAnsiTheme="minorHAnsi" w:cstheme="minorBidi"/>
          <w:color w:val="auto"/>
          <w:sz w:val="22"/>
          <w:szCs w:val="22"/>
          <w:lang w:eastAsia="en-US"/>
        </w:rPr>
        <w:id w:val="1452661944"/>
        <w:docPartObj>
          <w:docPartGallery w:val="Table of Contents"/>
          <w:docPartUnique/>
        </w:docPartObj>
      </w:sdtPr>
      <w:sdtEndPr>
        <w:rPr>
          <w:b/>
          <w:bCs/>
        </w:rPr>
      </w:sdtEndPr>
      <w:sdtContent>
        <w:p w14:paraId="2D1ABCD2" w14:textId="45A02225" w:rsidR="00E527A0" w:rsidRDefault="00E527A0" w:rsidP="005208FF">
          <w:pPr>
            <w:pStyle w:val="TtulodeTDC"/>
            <w:jc w:val="both"/>
          </w:pPr>
          <w:r>
            <w:t>Contenido</w:t>
          </w:r>
        </w:p>
        <w:p w14:paraId="6F05F12B" w14:textId="5E739E59" w:rsidR="00A67D04" w:rsidRDefault="00E527A0" w:rsidP="005208FF">
          <w:pPr>
            <w:pStyle w:val="TDC2"/>
            <w:tabs>
              <w:tab w:val="left" w:pos="660"/>
              <w:tab w:val="right" w:leader="dot" w:pos="8494"/>
            </w:tabs>
            <w:jc w:val="both"/>
            <w:rPr>
              <w:rFonts w:eastAsiaTheme="minorEastAsia"/>
              <w:noProof/>
              <w:lang w:eastAsia="es-ES"/>
            </w:rPr>
          </w:pPr>
          <w:r>
            <w:fldChar w:fldCharType="begin"/>
          </w:r>
          <w:r>
            <w:instrText xml:space="preserve"> TOC \o "1-3" \h \z \u </w:instrText>
          </w:r>
          <w:r>
            <w:fldChar w:fldCharType="separate"/>
          </w:r>
          <w:hyperlink w:anchor="_Toc128994310" w:history="1">
            <w:r w:rsidR="00A67D04" w:rsidRPr="005866D5">
              <w:rPr>
                <w:rStyle w:val="Hipervnculo"/>
                <w:noProof/>
              </w:rPr>
              <w:t>1.</w:t>
            </w:r>
            <w:r w:rsidR="00A67D04">
              <w:rPr>
                <w:rFonts w:eastAsiaTheme="minorEastAsia"/>
                <w:noProof/>
                <w:lang w:eastAsia="es-ES"/>
              </w:rPr>
              <w:tab/>
            </w:r>
            <w:r w:rsidR="00A67D04" w:rsidRPr="005866D5">
              <w:rPr>
                <w:rStyle w:val="Hipervnculo"/>
                <w:noProof/>
              </w:rPr>
              <w:t>INTRODUCCION</w:t>
            </w:r>
            <w:r w:rsidR="00A67D04">
              <w:rPr>
                <w:noProof/>
                <w:webHidden/>
              </w:rPr>
              <w:tab/>
            </w:r>
            <w:r w:rsidR="00A67D04">
              <w:rPr>
                <w:noProof/>
                <w:webHidden/>
              </w:rPr>
              <w:fldChar w:fldCharType="begin"/>
            </w:r>
            <w:r w:rsidR="00A67D04">
              <w:rPr>
                <w:noProof/>
                <w:webHidden/>
              </w:rPr>
              <w:instrText xml:space="preserve"> PAGEREF _Toc128994310 \h </w:instrText>
            </w:r>
            <w:r w:rsidR="00A67D04">
              <w:rPr>
                <w:noProof/>
                <w:webHidden/>
              </w:rPr>
            </w:r>
            <w:r w:rsidR="00A67D04">
              <w:rPr>
                <w:noProof/>
                <w:webHidden/>
              </w:rPr>
              <w:fldChar w:fldCharType="separate"/>
            </w:r>
            <w:r w:rsidR="00A67D04">
              <w:rPr>
                <w:noProof/>
                <w:webHidden/>
              </w:rPr>
              <w:t>3</w:t>
            </w:r>
            <w:r w:rsidR="00A67D04">
              <w:rPr>
                <w:noProof/>
                <w:webHidden/>
              </w:rPr>
              <w:fldChar w:fldCharType="end"/>
            </w:r>
          </w:hyperlink>
        </w:p>
        <w:p w14:paraId="5201FD06" w14:textId="412D5934" w:rsidR="00A67D04" w:rsidRDefault="00C97984" w:rsidP="005208FF">
          <w:pPr>
            <w:pStyle w:val="TDC2"/>
            <w:tabs>
              <w:tab w:val="left" w:pos="660"/>
              <w:tab w:val="right" w:leader="dot" w:pos="8494"/>
            </w:tabs>
            <w:jc w:val="both"/>
            <w:rPr>
              <w:rFonts w:eastAsiaTheme="minorEastAsia"/>
              <w:noProof/>
              <w:lang w:eastAsia="es-ES"/>
            </w:rPr>
          </w:pPr>
          <w:hyperlink w:anchor="_Toc128994311" w:history="1">
            <w:r w:rsidR="00A67D04" w:rsidRPr="005866D5">
              <w:rPr>
                <w:rStyle w:val="Hipervnculo"/>
                <w:noProof/>
              </w:rPr>
              <w:t>2.</w:t>
            </w:r>
            <w:r w:rsidR="00A67D04">
              <w:rPr>
                <w:rFonts w:eastAsiaTheme="minorEastAsia"/>
                <w:noProof/>
                <w:lang w:eastAsia="es-ES"/>
              </w:rPr>
              <w:tab/>
            </w:r>
            <w:r w:rsidR="00A67D04" w:rsidRPr="005866D5">
              <w:rPr>
                <w:rStyle w:val="Hipervnculo"/>
                <w:noProof/>
              </w:rPr>
              <w:t>REQUISITOS DE USO</w:t>
            </w:r>
            <w:r w:rsidR="00A67D04">
              <w:rPr>
                <w:noProof/>
                <w:webHidden/>
              </w:rPr>
              <w:tab/>
            </w:r>
            <w:r w:rsidR="00A67D04">
              <w:rPr>
                <w:noProof/>
                <w:webHidden/>
              </w:rPr>
              <w:fldChar w:fldCharType="begin"/>
            </w:r>
            <w:r w:rsidR="00A67D04">
              <w:rPr>
                <w:noProof/>
                <w:webHidden/>
              </w:rPr>
              <w:instrText xml:space="preserve"> PAGEREF _Toc128994311 \h </w:instrText>
            </w:r>
            <w:r w:rsidR="00A67D04">
              <w:rPr>
                <w:noProof/>
                <w:webHidden/>
              </w:rPr>
            </w:r>
            <w:r w:rsidR="00A67D04">
              <w:rPr>
                <w:noProof/>
                <w:webHidden/>
              </w:rPr>
              <w:fldChar w:fldCharType="separate"/>
            </w:r>
            <w:r w:rsidR="00A67D04">
              <w:rPr>
                <w:noProof/>
                <w:webHidden/>
              </w:rPr>
              <w:t>4</w:t>
            </w:r>
            <w:r w:rsidR="00A67D04">
              <w:rPr>
                <w:noProof/>
                <w:webHidden/>
              </w:rPr>
              <w:fldChar w:fldCharType="end"/>
            </w:r>
          </w:hyperlink>
        </w:p>
        <w:p w14:paraId="3154B981" w14:textId="6AA374D9" w:rsidR="00A67D04" w:rsidRDefault="00C97984" w:rsidP="005208FF">
          <w:pPr>
            <w:pStyle w:val="TDC2"/>
            <w:tabs>
              <w:tab w:val="left" w:pos="660"/>
              <w:tab w:val="right" w:leader="dot" w:pos="8494"/>
            </w:tabs>
            <w:jc w:val="both"/>
            <w:rPr>
              <w:rFonts w:eastAsiaTheme="minorEastAsia"/>
              <w:noProof/>
              <w:lang w:eastAsia="es-ES"/>
            </w:rPr>
          </w:pPr>
          <w:hyperlink w:anchor="_Toc128994312" w:history="1">
            <w:r w:rsidR="00A67D04" w:rsidRPr="005866D5">
              <w:rPr>
                <w:rStyle w:val="Hipervnculo"/>
                <w:noProof/>
              </w:rPr>
              <w:t>3.</w:t>
            </w:r>
            <w:r w:rsidR="00A67D04">
              <w:rPr>
                <w:rFonts w:eastAsiaTheme="minorEastAsia"/>
                <w:noProof/>
                <w:lang w:eastAsia="es-ES"/>
              </w:rPr>
              <w:tab/>
            </w:r>
            <w:r w:rsidR="00A67D04" w:rsidRPr="005866D5">
              <w:rPr>
                <w:rStyle w:val="Hipervnculo"/>
                <w:noProof/>
              </w:rPr>
              <w:t>ACCESO A REGCON</w:t>
            </w:r>
            <w:r w:rsidR="00A67D04">
              <w:rPr>
                <w:noProof/>
                <w:webHidden/>
              </w:rPr>
              <w:tab/>
            </w:r>
            <w:r w:rsidR="00A67D04">
              <w:rPr>
                <w:noProof/>
                <w:webHidden/>
              </w:rPr>
              <w:fldChar w:fldCharType="begin"/>
            </w:r>
            <w:r w:rsidR="00A67D04">
              <w:rPr>
                <w:noProof/>
                <w:webHidden/>
              </w:rPr>
              <w:instrText xml:space="preserve"> PAGEREF _Toc128994312 \h </w:instrText>
            </w:r>
            <w:r w:rsidR="00A67D04">
              <w:rPr>
                <w:noProof/>
                <w:webHidden/>
              </w:rPr>
            </w:r>
            <w:r w:rsidR="00A67D04">
              <w:rPr>
                <w:noProof/>
                <w:webHidden/>
              </w:rPr>
              <w:fldChar w:fldCharType="separate"/>
            </w:r>
            <w:r w:rsidR="00A67D04">
              <w:rPr>
                <w:noProof/>
                <w:webHidden/>
              </w:rPr>
              <w:t>5</w:t>
            </w:r>
            <w:r w:rsidR="00A67D04">
              <w:rPr>
                <w:noProof/>
                <w:webHidden/>
              </w:rPr>
              <w:fldChar w:fldCharType="end"/>
            </w:r>
          </w:hyperlink>
        </w:p>
        <w:p w14:paraId="1A5D5A0A" w14:textId="0BCC75F4" w:rsidR="00A67D04" w:rsidRDefault="00C97984" w:rsidP="005208FF">
          <w:pPr>
            <w:pStyle w:val="TDC2"/>
            <w:tabs>
              <w:tab w:val="left" w:pos="880"/>
              <w:tab w:val="right" w:leader="dot" w:pos="8494"/>
            </w:tabs>
            <w:jc w:val="both"/>
            <w:rPr>
              <w:rFonts w:eastAsiaTheme="minorEastAsia"/>
              <w:noProof/>
              <w:lang w:eastAsia="es-ES"/>
            </w:rPr>
          </w:pPr>
          <w:hyperlink w:anchor="_Toc128994313" w:history="1">
            <w:r w:rsidR="00A67D04" w:rsidRPr="005866D5">
              <w:rPr>
                <w:rStyle w:val="Hipervnculo"/>
                <w:noProof/>
              </w:rPr>
              <w:t>3.1</w:t>
            </w:r>
            <w:r w:rsidR="00A67D04">
              <w:rPr>
                <w:rFonts w:eastAsiaTheme="minorEastAsia"/>
                <w:noProof/>
                <w:lang w:eastAsia="es-ES"/>
              </w:rPr>
              <w:tab/>
            </w:r>
            <w:r w:rsidR="00A67D04" w:rsidRPr="005866D5">
              <w:rPr>
                <w:rStyle w:val="Hipervnculo"/>
                <w:noProof/>
              </w:rPr>
              <w:t>Permiso Ventanas emergentes</w:t>
            </w:r>
            <w:r w:rsidR="00A67D04">
              <w:rPr>
                <w:noProof/>
                <w:webHidden/>
              </w:rPr>
              <w:tab/>
            </w:r>
            <w:r w:rsidR="00A67D04">
              <w:rPr>
                <w:noProof/>
                <w:webHidden/>
              </w:rPr>
              <w:fldChar w:fldCharType="begin"/>
            </w:r>
            <w:r w:rsidR="00A67D04">
              <w:rPr>
                <w:noProof/>
                <w:webHidden/>
              </w:rPr>
              <w:instrText xml:space="preserve"> PAGEREF _Toc128994313 \h </w:instrText>
            </w:r>
            <w:r w:rsidR="00A67D04">
              <w:rPr>
                <w:noProof/>
                <w:webHidden/>
              </w:rPr>
            </w:r>
            <w:r w:rsidR="00A67D04">
              <w:rPr>
                <w:noProof/>
                <w:webHidden/>
              </w:rPr>
              <w:fldChar w:fldCharType="separate"/>
            </w:r>
            <w:r w:rsidR="00A67D04">
              <w:rPr>
                <w:noProof/>
                <w:webHidden/>
              </w:rPr>
              <w:t>5</w:t>
            </w:r>
            <w:r w:rsidR="00A67D04">
              <w:rPr>
                <w:noProof/>
                <w:webHidden/>
              </w:rPr>
              <w:fldChar w:fldCharType="end"/>
            </w:r>
          </w:hyperlink>
        </w:p>
        <w:p w14:paraId="0A53F2C0" w14:textId="433BF038" w:rsidR="00A67D04" w:rsidRDefault="00C97984" w:rsidP="005208FF">
          <w:pPr>
            <w:pStyle w:val="TDC2"/>
            <w:tabs>
              <w:tab w:val="left" w:pos="660"/>
              <w:tab w:val="right" w:leader="dot" w:pos="8494"/>
            </w:tabs>
            <w:jc w:val="both"/>
            <w:rPr>
              <w:rFonts w:eastAsiaTheme="minorEastAsia"/>
              <w:noProof/>
              <w:lang w:eastAsia="es-ES"/>
            </w:rPr>
          </w:pPr>
          <w:hyperlink w:anchor="_Toc128994314" w:history="1">
            <w:r w:rsidR="00A67D04" w:rsidRPr="005866D5">
              <w:rPr>
                <w:rStyle w:val="Hipervnculo"/>
                <w:noProof/>
              </w:rPr>
              <w:t>4.</w:t>
            </w:r>
            <w:r w:rsidR="00A67D04">
              <w:rPr>
                <w:rFonts w:eastAsiaTheme="minorEastAsia"/>
                <w:noProof/>
                <w:lang w:eastAsia="es-ES"/>
              </w:rPr>
              <w:tab/>
            </w:r>
            <w:r w:rsidR="00A67D04" w:rsidRPr="005866D5">
              <w:rPr>
                <w:rStyle w:val="Hipervnculo"/>
                <w:noProof/>
              </w:rPr>
              <w:t>MÉTODOS DE IDENTIFICACIÓN Y FIRMA</w:t>
            </w:r>
            <w:r w:rsidR="00A67D04">
              <w:rPr>
                <w:noProof/>
                <w:webHidden/>
              </w:rPr>
              <w:tab/>
            </w:r>
            <w:r w:rsidR="00A67D04">
              <w:rPr>
                <w:noProof/>
                <w:webHidden/>
              </w:rPr>
              <w:fldChar w:fldCharType="begin"/>
            </w:r>
            <w:r w:rsidR="00A67D04">
              <w:rPr>
                <w:noProof/>
                <w:webHidden/>
              </w:rPr>
              <w:instrText xml:space="preserve"> PAGEREF _Toc128994314 \h </w:instrText>
            </w:r>
            <w:r w:rsidR="00A67D04">
              <w:rPr>
                <w:noProof/>
                <w:webHidden/>
              </w:rPr>
            </w:r>
            <w:r w:rsidR="00A67D04">
              <w:rPr>
                <w:noProof/>
                <w:webHidden/>
              </w:rPr>
              <w:fldChar w:fldCharType="separate"/>
            </w:r>
            <w:r w:rsidR="00A67D04">
              <w:rPr>
                <w:noProof/>
                <w:webHidden/>
              </w:rPr>
              <w:t>7</w:t>
            </w:r>
            <w:r w:rsidR="00A67D04">
              <w:rPr>
                <w:noProof/>
                <w:webHidden/>
              </w:rPr>
              <w:fldChar w:fldCharType="end"/>
            </w:r>
          </w:hyperlink>
        </w:p>
        <w:p w14:paraId="51945D4E" w14:textId="01FBF86A" w:rsidR="00A67D04" w:rsidRDefault="00C97984" w:rsidP="005208FF">
          <w:pPr>
            <w:pStyle w:val="TDC2"/>
            <w:tabs>
              <w:tab w:val="left" w:pos="880"/>
              <w:tab w:val="right" w:leader="dot" w:pos="8494"/>
            </w:tabs>
            <w:jc w:val="both"/>
            <w:rPr>
              <w:rFonts w:eastAsiaTheme="minorEastAsia"/>
              <w:noProof/>
              <w:lang w:eastAsia="es-ES"/>
            </w:rPr>
          </w:pPr>
          <w:hyperlink w:anchor="_Toc128994315" w:history="1">
            <w:r w:rsidR="00A67D04" w:rsidRPr="005866D5">
              <w:rPr>
                <w:rStyle w:val="Hipervnculo"/>
                <w:noProof/>
              </w:rPr>
              <w:t>4.1</w:t>
            </w:r>
            <w:r w:rsidR="00A67D04">
              <w:rPr>
                <w:rFonts w:eastAsiaTheme="minorEastAsia"/>
                <w:noProof/>
                <w:lang w:eastAsia="es-ES"/>
              </w:rPr>
              <w:tab/>
            </w:r>
            <w:r w:rsidR="00A67D04" w:rsidRPr="005866D5">
              <w:rPr>
                <w:rStyle w:val="Hipervnculo"/>
                <w:noProof/>
              </w:rPr>
              <w:t>Autofirma</w:t>
            </w:r>
            <w:r w:rsidR="00A67D04">
              <w:rPr>
                <w:noProof/>
                <w:webHidden/>
              </w:rPr>
              <w:tab/>
            </w:r>
            <w:r w:rsidR="00A67D04">
              <w:rPr>
                <w:noProof/>
                <w:webHidden/>
              </w:rPr>
              <w:fldChar w:fldCharType="begin"/>
            </w:r>
            <w:r w:rsidR="00A67D04">
              <w:rPr>
                <w:noProof/>
                <w:webHidden/>
              </w:rPr>
              <w:instrText xml:space="preserve"> PAGEREF _Toc128994315 \h </w:instrText>
            </w:r>
            <w:r w:rsidR="00A67D04">
              <w:rPr>
                <w:noProof/>
                <w:webHidden/>
              </w:rPr>
            </w:r>
            <w:r w:rsidR="00A67D04">
              <w:rPr>
                <w:noProof/>
                <w:webHidden/>
              </w:rPr>
              <w:fldChar w:fldCharType="separate"/>
            </w:r>
            <w:r w:rsidR="00A67D04">
              <w:rPr>
                <w:noProof/>
                <w:webHidden/>
              </w:rPr>
              <w:t>8</w:t>
            </w:r>
            <w:r w:rsidR="00A67D04">
              <w:rPr>
                <w:noProof/>
                <w:webHidden/>
              </w:rPr>
              <w:fldChar w:fldCharType="end"/>
            </w:r>
          </w:hyperlink>
        </w:p>
        <w:p w14:paraId="43CC63F6" w14:textId="05B1D707" w:rsidR="00A67D04" w:rsidRDefault="00C97984" w:rsidP="005208FF">
          <w:pPr>
            <w:pStyle w:val="TDC2"/>
            <w:tabs>
              <w:tab w:val="left" w:pos="880"/>
              <w:tab w:val="right" w:leader="dot" w:pos="8494"/>
            </w:tabs>
            <w:jc w:val="both"/>
            <w:rPr>
              <w:rFonts w:eastAsiaTheme="minorEastAsia"/>
              <w:noProof/>
              <w:lang w:eastAsia="es-ES"/>
            </w:rPr>
          </w:pPr>
          <w:hyperlink w:anchor="_Toc128994316" w:history="1">
            <w:r w:rsidR="00A67D04" w:rsidRPr="005866D5">
              <w:rPr>
                <w:rStyle w:val="Hipervnculo"/>
                <w:noProof/>
              </w:rPr>
              <w:t>4.2</w:t>
            </w:r>
            <w:r w:rsidR="00A67D04">
              <w:rPr>
                <w:rFonts w:eastAsiaTheme="minorEastAsia"/>
                <w:noProof/>
                <w:lang w:eastAsia="es-ES"/>
              </w:rPr>
              <w:tab/>
            </w:r>
            <w:r w:rsidR="00A67D04" w:rsidRPr="005866D5">
              <w:rPr>
                <w:rStyle w:val="Hipervnculo"/>
                <w:noProof/>
              </w:rPr>
              <w:t>Instalación de Autofirm@</w:t>
            </w:r>
            <w:r w:rsidR="00A67D04">
              <w:rPr>
                <w:noProof/>
                <w:webHidden/>
              </w:rPr>
              <w:tab/>
            </w:r>
            <w:r w:rsidR="00A67D04">
              <w:rPr>
                <w:noProof/>
                <w:webHidden/>
              </w:rPr>
              <w:fldChar w:fldCharType="begin"/>
            </w:r>
            <w:r w:rsidR="00A67D04">
              <w:rPr>
                <w:noProof/>
                <w:webHidden/>
              </w:rPr>
              <w:instrText xml:space="preserve"> PAGEREF _Toc128994316 \h </w:instrText>
            </w:r>
            <w:r w:rsidR="00A67D04">
              <w:rPr>
                <w:noProof/>
                <w:webHidden/>
              </w:rPr>
            </w:r>
            <w:r w:rsidR="00A67D04">
              <w:rPr>
                <w:noProof/>
                <w:webHidden/>
              </w:rPr>
              <w:fldChar w:fldCharType="separate"/>
            </w:r>
            <w:r w:rsidR="00A67D04">
              <w:rPr>
                <w:noProof/>
                <w:webHidden/>
              </w:rPr>
              <w:t>8</w:t>
            </w:r>
            <w:r w:rsidR="00A67D04">
              <w:rPr>
                <w:noProof/>
                <w:webHidden/>
              </w:rPr>
              <w:fldChar w:fldCharType="end"/>
            </w:r>
          </w:hyperlink>
        </w:p>
        <w:p w14:paraId="13239A0E" w14:textId="2DC5A6A5" w:rsidR="00A67D04" w:rsidRDefault="00C97984" w:rsidP="005208FF">
          <w:pPr>
            <w:pStyle w:val="TDC2"/>
            <w:tabs>
              <w:tab w:val="left" w:pos="880"/>
              <w:tab w:val="right" w:leader="dot" w:pos="8494"/>
            </w:tabs>
            <w:jc w:val="both"/>
            <w:rPr>
              <w:rFonts w:eastAsiaTheme="minorEastAsia"/>
              <w:noProof/>
              <w:lang w:eastAsia="es-ES"/>
            </w:rPr>
          </w:pPr>
          <w:hyperlink w:anchor="_Toc128994317" w:history="1">
            <w:r w:rsidR="00A67D04" w:rsidRPr="005866D5">
              <w:rPr>
                <w:rStyle w:val="Hipervnculo"/>
                <w:noProof/>
              </w:rPr>
              <w:t>4.3</w:t>
            </w:r>
            <w:r w:rsidR="00A67D04">
              <w:rPr>
                <w:rFonts w:eastAsiaTheme="minorEastAsia"/>
                <w:noProof/>
                <w:lang w:eastAsia="es-ES"/>
              </w:rPr>
              <w:tab/>
            </w:r>
            <w:r w:rsidR="00A67D04" w:rsidRPr="005866D5">
              <w:rPr>
                <w:rStyle w:val="Hipervnculo"/>
                <w:noProof/>
              </w:rPr>
              <w:t>Primer uso de Autofirma</w:t>
            </w:r>
            <w:r w:rsidR="00A67D04">
              <w:rPr>
                <w:noProof/>
                <w:webHidden/>
              </w:rPr>
              <w:tab/>
            </w:r>
            <w:r w:rsidR="00A67D04">
              <w:rPr>
                <w:noProof/>
                <w:webHidden/>
              </w:rPr>
              <w:fldChar w:fldCharType="begin"/>
            </w:r>
            <w:r w:rsidR="00A67D04">
              <w:rPr>
                <w:noProof/>
                <w:webHidden/>
              </w:rPr>
              <w:instrText xml:space="preserve"> PAGEREF _Toc128994317 \h </w:instrText>
            </w:r>
            <w:r w:rsidR="00A67D04">
              <w:rPr>
                <w:noProof/>
                <w:webHidden/>
              </w:rPr>
            </w:r>
            <w:r w:rsidR="00A67D04">
              <w:rPr>
                <w:noProof/>
                <w:webHidden/>
              </w:rPr>
              <w:fldChar w:fldCharType="separate"/>
            </w:r>
            <w:r w:rsidR="00A67D04">
              <w:rPr>
                <w:noProof/>
                <w:webHidden/>
              </w:rPr>
              <w:t>9</w:t>
            </w:r>
            <w:r w:rsidR="00A67D04">
              <w:rPr>
                <w:noProof/>
                <w:webHidden/>
              </w:rPr>
              <w:fldChar w:fldCharType="end"/>
            </w:r>
          </w:hyperlink>
        </w:p>
        <w:p w14:paraId="57D9BBB7" w14:textId="0AAA6EC1" w:rsidR="00A67D04" w:rsidRDefault="00C97984" w:rsidP="005208FF">
          <w:pPr>
            <w:pStyle w:val="TDC2"/>
            <w:tabs>
              <w:tab w:val="left" w:pos="880"/>
              <w:tab w:val="right" w:leader="dot" w:pos="8494"/>
            </w:tabs>
            <w:jc w:val="both"/>
            <w:rPr>
              <w:rFonts w:eastAsiaTheme="minorEastAsia"/>
              <w:noProof/>
              <w:lang w:eastAsia="es-ES"/>
            </w:rPr>
          </w:pPr>
          <w:hyperlink w:anchor="_Toc128994318" w:history="1">
            <w:r w:rsidR="00A67D04" w:rsidRPr="005866D5">
              <w:rPr>
                <w:rStyle w:val="Hipervnculo"/>
                <w:noProof/>
              </w:rPr>
              <w:t>4.4</w:t>
            </w:r>
            <w:r w:rsidR="00A67D04">
              <w:rPr>
                <w:rFonts w:eastAsiaTheme="minorEastAsia"/>
                <w:noProof/>
                <w:lang w:eastAsia="es-ES"/>
              </w:rPr>
              <w:tab/>
            </w:r>
            <w:r w:rsidR="00A67D04" w:rsidRPr="005866D5">
              <w:rPr>
                <w:rStyle w:val="Hipervnculo"/>
                <w:noProof/>
              </w:rPr>
              <w:t>Carga de Autofirma</w:t>
            </w:r>
            <w:r w:rsidR="00A67D04">
              <w:rPr>
                <w:noProof/>
                <w:webHidden/>
              </w:rPr>
              <w:tab/>
            </w:r>
            <w:r w:rsidR="00A67D04">
              <w:rPr>
                <w:noProof/>
                <w:webHidden/>
              </w:rPr>
              <w:fldChar w:fldCharType="begin"/>
            </w:r>
            <w:r w:rsidR="00A67D04">
              <w:rPr>
                <w:noProof/>
                <w:webHidden/>
              </w:rPr>
              <w:instrText xml:space="preserve"> PAGEREF _Toc128994318 \h </w:instrText>
            </w:r>
            <w:r w:rsidR="00A67D04">
              <w:rPr>
                <w:noProof/>
                <w:webHidden/>
              </w:rPr>
            </w:r>
            <w:r w:rsidR="00A67D04">
              <w:rPr>
                <w:noProof/>
                <w:webHidden/>
              </w:rPr>
              <w:fldChar w:fldCharType="separate"/>
            </w:r>
            <w:r w:rsidR="00A67D04">
              <w:rPr>
                <w:noProof/>
                <w:webHidden/>
              </w:rPr>
              <w:t>11</w:t>
            </w:r>
            <w:r w:rsidR="00A67D04">
              <w:rPr>
                <w:noProof/>
                <w:webHidden/>
              </w:rPr>
              <w:fldChar w:fldCharType="end"/>
            </w:r>
          </w:hyperlink>
        </w:p>
        <w:p w14:paraId="570330E6" w14:textId="05E08185" w:rsidR="00A67D04" w:rsidRDefault="00C97984" w:rsidP="005208FF">
          <w:pPr>
            <w:pStyle w:val="TDC2"/>
            <w:tabs>
              <w:tab w:val="left" w:pos="880"/>
              <w:tab w:val="right" w:leader="dot" w:pos="8494"/>
            </w:tabs>
            <w:jc w:val="both"/>
            <w:rPr>
              <w:rFonts w:eastAsiaTheme="minorEastAsia"/>
              <w:noProof/>
              <w:lang w:eastAsia="es-ES"/>
            </w:rPr>
          </w:pPr>
          <w:hyperlink w:anchor="_Toc128994319" w:history="1">
            <w:r w:rsidR="00A67D04" w:rsidRPr="005866D5">
              <w:rPr>
                <w:rStyle w:val="Hipervnculo"/>
                <w:noProof/>
              </w:rPr>
              <w:t>4.5</w:t>
            </w:r>
            <w:r w:rsidR="00A67D04">
              <w:rPr>
                <w:rFonts w:eastAsiaTheme="minorEastAsia"/>
                <w:noProof/>
                <w:lang w:eastAsia="es-ES"/>
              </w:rPr>
              <w:tab/>
            </w:r>
            <w:r w:rsidR="00A67D04" w:rsidRPr="005866D5">
              <w:rPr>
                <w:rStyle w:val="Hipervnculo"/>
                <w:noProof/>
              </w:rPr>
              <w:t>CL@VE</w:t>
            </w:r>
            <w:r w:rsidR="00A67D04">
              <w:rPr>
                <w:noProof/>
                <w:webHidden/>
              </w:rPr>
              <w:tab/>
            </w:r>
            <w:r w:rsidR="00A67D04">
              <w:rPr>
                <w:noProof/>
                <w:webHidden/>
              </w:rPr>
              <w:fldChar w:fldCharType="begin"/>
            </w:r>
            <w:r w:rsidR="00A67D04">
              <w:rPr>
                <w:noProof/>
                <w:webHidden/>
              </w:rPr>
              <w:instrText xml:space="preserve"> PAGEREF _Toc128994319 \h </w:instrText>
            </w:r>
            <w:r w:rsidR="00A67D04">
              <w:rPr>
                <w:noProof/>
                <w:webHidden/>
              </w:rPr>
            </w:r>
            <w:r w:rsidR="00A67D04">
              <w:rPr>
                <w:noProof/>
                <w:webHidden/>
              </w:rPr>
              <w:fldChar w:fldCharType="separate"/>
            </w:r>
            <w:r w:rsidR="00A67D04">
              <w:rPr>
                <w:noProof/>
                <w:webHidden/>
              </w:rPr>
              <w:t>12</w:t>
            </w:r>
            <w:r w:rsidR="00A67D04">
              <w:rPr>
                <w:noProof/>
                <w:webHidden/>
              </w:rPr>
              <w:fldChar w:fldCharType="end"/>
            </w:r>
          </w:hyperlink>
        </w:p>
        <w:p w14:paraId="3077C418" w14:textId="594B6A3F" w:rsidR="00A67D04" w:rsidRDefault="00C97984" w:rsidP="005208FF">
          <w:pPr>
            <w:pStyle w:val="TDC2"/>
            <w:tabs>
              <w:tab w:val="left" w:pos="880"/>
              <w:tab w:val="right" w:leader="dot" w:pos="8494"/>
            </w:tabs>
            <w:jc w:val="both"/>
            <w:rPr>
              <w:rFonts w:eastAsiaTheme="minorEastAsia"/>
              <w:noProof/>
              <w:lang w:eastAsia="es-ES"/>
            </w:rPr>
          </w:pPr>
          <w:hyperlink w:anchor="_Toc128994320" w:history="1">
            <w:r w:rsidR="00A67D04" w:rsidRPr="005866D5">
              <w:rPr>
                <w:rStyle w:val="Hipervnculo"/>
                <w:noProof/>
              </w:rPr>
              <w:t>4.6</w:t>
            </w:r>
            <w:r w:rsidR="00A67D04">
              <w:rPr>
                <w:rFonts w:eastAsiaTheme="minorEastAsia"/>
                <w:noProof/>
                <w:lang w:eastAsia="es-ES"/>
              </w:rPr>
              <w:tab/>
            </w:r>
            <w:r w:rsidR="00A67D04" w:rsidRPr="005866D5">
              <w:rPr>
                <w:rStyle w:val="Hipervnculo"/>
                <w:noProof/>
              </w:rPr>
              <w:t>Cl@ve Identificación</w:t>
            </w:r>
            <w:r w:rsidR="00A67D04">
              <w:rPr>
                <w:noProof/>
                <w:webHidden/>
              </w:rPr>
              <w:tab/>
            </w:r>
            <w:r w:rsidR="00A67D04">
              <w:rPr>
                <w:noProof/>
                <w:webHidden/>
              </w:rPr>
              <w:fldChar w:fldCharType="begin"/>
            </w:r>
            <w:r w:rsidR="00A67D04">
              <w:rPr>
                <w:noProof/>
                <w:webHidden/>
              </w:rPr>
              <w:instrText xml:space="preserve"> PAGEREF _Toc128994320 \h </w:instrText>
            </w:r>
            <w:r w:rsidR="00A67D04">
              <w:rPr>
                <w:noProof/>
                <w:webHidden/>
              </w:rPr>
            </w:r>
            <w:r w:rsidR="00A67D04">
              <w:rPr>
                <w:noProof/>
                <w:webHidden/>
              </w:rPr>
              <w:fldChar w:fldCharType="separate"/>
            </w:r>
            <w:r w:rsidR="00A67D04">
              <w:rPr>
                <w:noProof/>
                <w:webHidden/>
              </w:rPr>
              <w:t>12</w:t>
            </w:r>
            <w:r w:rsidR="00A67D04">
              <w:rPr>
                <w:noProof/>
                <w:webHidden/>
              </w:rPr>
              <w:fldChar w:fldCharType="end"/>
            </w:r>
          </w:hyperlink>
        </w:p>
        <w:p w14:paraId="7DAA8CB4" w14:textId="16BB0D36" w:rsidR="00A67D04" w:rsidRDefault="00C97984" w:rsidP="005208FF">
          <w:pPr>
            <w:pStyle w:val="TDC2"/>
            <w:tabs>
              <w:tab w:val="left" w:pos="880"/>
              <w:tab w:val="right" w:leader="dot" w:pos="8494"/>
            </w:tabs>
            <w:jc w:val="both"/>
            <w:rPr>
              <w:rFonts w:eastAsiaTheme="minorEastAsia"/>
              <w:noProof/>
              <w:lang w:eastAsia="es-ES"/>
            </w:rPr>
          </w:pPr>
          <w:hyperlink w:anchor="_Toc128994321" w:history="1">
            <w:r w:rsidR="00A67D04" w:rsidRPr="005866D5">
              <w:rPr>
                <w:rStyle w:val="Hipervnculo"/>
                <w:noProof/>
              </w:rPr>
              <w:t>4.7</w:t>
            </w:r>
            <w:r w:rsidR="00A67D04">
              <w:rPr>
                <w:rFonts w:eastAsiaTheme="minorEastAsia"/>
                <w:noProof/>
                <w:lang w:eastAsia="es-ES"/>
              </w:rPr>
              <w:tab/>
            </w:r>
            <w:r w:rsidR="00A67D04" w:rsidRPr="005866D5">
              <w:rPr>
                <w:rStyle w:val="Hipervnculo"/>
                <w:noProof/>
              </w:rPr>
              <w:t>Cl@ve Firma</w:t>
            </w:r>
            <w:r w:rsidR="00A67D04">
              <w:rPr>
                <w:noProof/>
                <w:webHidden/>
              </w:rPr>
              <w:tab/>
            </w:r>
            <w:r w:rsidR="00A67D04">
              <w:rPr>
                <w:noProof/>
                <w:webHidden/>
              </w:rPr>
              <w:fldChar w:fldCharType="begin"/>
            </w:r>
            <w:r w:rsidR="00A67D04">
              <w:rPr>
                <w:noProof/>
                <w:webHidden/>
              </w:rPr>
              <w:instrText xml:space="preserve"> PAGEREF _Toc128994321 \h </w:instrText>
            </w:r>
            <w:r w:rsidR="00A67D04">
              <w:rPr>
                <w:noProof/>
                <w:webHidden/>
              </w:rPr>
            </w:r>
            <w:r w:rsidR="00A67D04">
              <w:rPr>
                <w:noProof/>
                <w:webHidden/>
              </w:rPr>
              <w:fldChar w:fldCharType="separate"/>
            </w:r>
            <w:r w:rsidR="00A67D04">
              <w:rPr>
                <w:noProof/>
                <w:webHidden/>
              </w:rPr>
              <w:t>13</w:t>
            </w:r>
            <w:r w:rsidR="00A67D04">
              <w:rPr>
                <w:noProof/>
                <w:webHidden/>
              </w:rPr>
              <w:fldChar w:fldCharType="end"/>
            </w:r>
          </w:hyperlink>
        </w:p>
        <w:p w14:paraId="12E4DA3E" w14:textId="074B02E5" w:rsidR="00A67D04" w:rsidRDefault="00C97984" w:rsidP="005208FF">
          <w:pPr>
            <w:pStyle w:val="TDC2"/>
            <w:tabs>
              <w:tab w:val="left" w:pos="660"/>
              <w:tab w:val="right" w:leader="dot" w:pos="8494"/>
            </w:tabs>
            <w:jc w:val="both"/>
            <w:rPr>
              <w:rFonts w:eastAsiaTheme="minorEastAsia"/>
              <w:noProof/>
              <w:lang w:eastAsia="es-ES"/>
            </w:rPr>
          </w:pPr>
          <w:hyperlink w:anchor="_Toc128994322" w:history="1">
            <w:r w:rsidR="00A67D04" w:rsidRPr="005866D5">
              <w:rPr>
                <w:rStyle w:val="Hipervnculo"/>
                <w:noProof/>
              </w:rPr>
              <w:t>5.</w:t>
            </w:r>
            <w:r w:rsidR="00A67D04">
              <w:rPr>
                <w:rFonts w:eastAsiaTheme="minorEastAsia"/>
                <w:noProof/>
                <w:lang w:eastAsia="es-ES"/>
              </w:rPr>
              <w:tab/>
            </w:r>
            <w:r w:rsidR="00A67D04" w:rsidRPr="005866D5">
              <w:rPr>
                <w:rStyle w:val="Hipervnculo"/>
                <w:noProof/>
              </w:rPr>
              <w:t>ALTA USUARIO Y ACCESO A REGCON</w:t>
            </w:r>
            <w:r w:rsidR="00A67D04">
              <w:rPr>
                <w:noProof/>
                <w:webHidden/>
              </w:rPr>
              <w:tab/>
            </w:r>
            <w:r w:rsidR="00A67D04">
              <w:rPr>
                <w:noProof/>
                <w:webHidden/>
              </w:rPr>
              <w:fldChar w:fldCharType="begin"/>
            </w:r>
            <w:r w:rsidR="00A67D04">
              <w:rPr>
                <w:noProof/>
                <w:webHidden/>
              </w:rPr>
              <w:instrText xml:space="preserve"> PAGEREF _Toc128994322 \h </w:instrText>
            </w:r>
            <w:r w:rsidR="00A67D04">
              <w:rPr>
                <w:noProof/>
                <w:webHidden/>
              </w:rPr>
            </w:r>
            <w:r w:rsidR="00A67D04">
              <w:rPr>
                <w:noProof/>
                <w:webHidden/>
              </w:rPr>
              <w:fldChar w:fldCharType="separate"/>
            </w:r>
            <w:r w:rsidR="00A67D04">
              <w:rPr>
                <w:noProof/>
                <w:webHidden/>
              </w:rPr>
              <w:t>14</w:t>
            </w:r>
            <w:r w:rsidR="00A67D04">
              <w:rPr>
                <w:noProof/>
                <w:webHidden/>
              </w:rPr>
              <w:fldChar w:fldCharType="end"/>
            </w:r>
          </w:hyperlink>
        </w:p>
        <w:p w14:paraId="709531F2" w14:textId="1C26C0D3" w:rsidR="00A67D04" w:rsidRDefault="00C97984" w:rsidP="005208FF">
          <w:pPr>
            <w:pStyle w:val="TDC2"/>
            <w:tabs>
              <w:tab w:val="left" w:pos="880"/>
              <w:tab w:val="right" w:leader="dot" w:pos="8494"/>
            </w:tabs>
            <w:jc w:val="both"/>
            <w:rPr>
              <w:rFonts w:eastAsiaTheme="minorEastAsia"/>
              <w:noProof/>
              <w:lang w:eastAsia="es-ES"/>
            </w:rPr>
          </w:pPr>
          <w:hyperlink w:anchor="_Toc128994323" w:history="1">
            <w:r w:rsidR="00A67D04" w:rsidRPr="005866D5">
              <w:rPr>
                <w:rStyle w:val="Hipervnculo"/>
                <w:noProof/>
              </w:rPr>
              <w:t>5.1</w:t>
            </w:r>
            <w:r w:rsidR="00A67D04">
              <w:rPr>
                <w:rFonts w:eastAsiaTheme="minorEastAsia"/>
                <w:noProof/>
                <w:lang w:eastAsia="es-ES"/>
              </w:rPr>
              <w:tab/>
            </w:r>
            <w:r w:rsidR="00A67D04" w:rsidRPr="005866D5">
              <w:rPr>
                <w:rStyle w:val="Hipervnculo"/>
                <w:noProof/>
              </w:rPr>
              <w:t>Alta de Usuario</w:t>
            </w:r>
            <w:r w:rsidR="00A67D04">
              <w:rPr>
                <w:noProof/>
                <w:webHidden/>
              </w:rPr>
              <w:tab/>
            </w:r>
            <w:r w:rsidR="00A67D04">
              <w:rPr>
                <w:noProof/>
                <w:webHidden/>
              </w:rPr>
              <w:fldChar w:fldCharType="begin"/>
            </w:r>
            <w:r w:rsidR="00A67D04">
              <w:rPr>
                <w:noProof/>
                <w:webHidden/>
              </w:rPr>
              <w:instrText xml:space="preserve"> PAGEREF _Toc128994323 \h </w:instrText>
            </w:r>
            <w:r w:rsidR="00A67D04">
              <w:rPr>
                <w:noProof/>
                <w:webHidden/>
              </w:rPr>
            </w:r>
            <w:r w:rsidR="00A67D04">
              <w:rPr>
                <w:noProof/>
                <w:webHidden/>
              </w:rPr>
              <w:fldChar w:fldCharType="separate"/>
            </w:r>
            <w:r w:rsidR="00A67D04">
              <w:rPr>
                <w:noProof/>
                <w:webHidden/>
              </w:rPr>
              <w:t>14</w:t>
            </w:r>
            <w:r w:rsidR="00A67D04">
              <w:rPr>
                <w:noProof/>
                <w:webHidden/>
              </w:rPr>
              <w:fldChar w:fldCharType="end"/>
            </w:r>
          </w:hyperlink>
        </w:p>
        <w:p w14:paraId="26A9FE50" w14:textId="093D7F4F" w:rsidR="00A67D04" w:rsidRDefault="00C97984" w:rsidP="005208FF">
          <w:pPr>
            <w:pStyle w:val="TDC2"/>
            <w:tabs>
              <w:tab w:val="left" w:pos="880"/>
              <w:tab w:val="right" w:leader="dot" w:pos="8494"/>
            </w:tabs>
            <w:jc w:val="both"/>
            <w:rPr>
              <w:rFonts w:eastAsiaTheme="minorEastAsia"/>
              <w:noProof/>
              <w:lang w:eastAsia="es-ES"/>
            </w:rPr>
          </w:pPr>
          <w:hyperlink w:anchor="_Toc128994324" w:history="1">
            <w:r w:rsidR="00A67D04" w:rsidRPr="005866D5">
              <w:rPr>
                <w:rStyle w:val="Hipervnculo"/>
                <w:noProof/>
              </w:rPr>
              <w:t>5.2</w:t>
            </w:r>
            <w:r w:rsidR="00A67D04">
              <w:rPr>
                <w:rFonts w:eastAsiaTheme="minorEastAsia"/>
                <w:noProof/>
                <w:lang w:eastAsia="es-ES"/>
              </w:rPr>
              <w:tab/>
            </w:r>
            <w:r w:rsidR="00A67D04" w:rsidRPr="005866D5">
              <w:rPr>
                <w:rStyle w:val="Hipervnculo"/>
                <w:noProof/>
              </w:rPr>
              <w:t>Acceso a la aplicación</w:t>
            </w:r>
            <w:r w:rsidR="00A67D04">
              <w:rPr>
                <w:noProof/>
                <w:webHidden/>
              </w:rPr>
              <w:tab/>
            </w:r>
            <w:r w:rsidR="00A67D04">
              <w:rPr>
                <w:noProof/>
                <w:webHidden/>
              </w:rPr>
              <w:fldChar w:fldCharType="begin"/>
            </w:r>
            <w:r w:rsidR="00A67D04">
              <w:rPr>
                <w:noProof/>
                <w:webHidden/>
              </w:rPr>
              <w:instrText xml:space="preserve"> PAGEREF _Toc128994324 \h </w:instrText>
            </w:r>
            <w:r w:rsidR="00A67D04">
              <w:rPr>
                <w:noProof/>
                <w:webHidden/>
              </w:rPr>
            </w:r>
            <w:r w:rsidR="00A67D04">
              <w:rPr>
                <w:noProof/>
                <w:webHidden/>
              </w:rPr>
              <w:fldChar w:fldCharType="separate"/>
            </w:r>
            <w:r w:rsidR="00A67D04">
              <w:rPr>
                <w:noProof/>
                <w:webHidden/>
              </w:rPr>
              <w:t>15</w:t>
            </w:r>
            <w:r w:rsidR="00A67D04">
              <w:rPr>
                <w:noProof/>
                <w:webHidden/>
              </w:rPr>
              <w:fldChar w:fldCharType="end"/>
            </w:r>
          </w:hyperlink>
        </w:p>
        <w:p w14:paraId="628DFE07" w14:textId="08C1857A" w:rsidR="00A67D04" w:rsidRDefault="00C97984" w:rsidP="005208FF">
          <w:pPr>
            <w:pStyle w:val="TDC2"/>
            <w:tabs>
              <w:tab w:val="left" w:pos="660"/>
              <w:tab w:val="right" w:leader="dot" w:pos="8494"/>
            </w:tabs>
            <w:jc w:val="both"/>
            <w:rPr>
              <w:rFonts w:eastAsiaTheme="minorEastAsia"/>
              <w:noProof/>
              <w:lang w:eastAsia="es-ES"/>
            </w:rPr>
          </w:pPr>
          <w:hyperlink w:anchor="_Toc128994325" w:history="1">
            <w:r w:rsidR="00A67D04" w:rsidRPr="005866D5">
              <w:rPr>
                <w:rStyle w:val="Hipervnculo"/>
                <w:noProof/>
              </w:rPr>
              <w:t>6.</w:t>
            </w:r>
            <w:r w:rsidR="00A67D04">
              <w:rPr>
                <w:rFonts w:eastAsiaTheme="minorEastAsia"/>
                <w:noProof/>
                <w:lang w:eastAsia="es-ES"/>
              </w:rPr>
              <w:tab/>
            </w:r>
            <w:r w:rsidR="00A67D04" w:rsidRPr="005866D5">
              <w:rPr>
                <w:rStyle w:val="Hipervnculo"/>
                <w:noProof/>
              </w:rPr>
              <w:t>CONFIGURACIÓN DEL NAVEGADOR PARA SU USO EN REGCON</w:t>
            </w:r>
            <w:r w:rsidR="00A67D04">
              <w:rPr>
                <w:noProof/>
                <w:webHidden/>
              </w:rPr>
              <w:tab/>
            </w:r>
            <w:r w:rsidR="00A67D04">
              <w:rPr>
                <w:noProof/>
                <w:webHidden/>
              </w:rPr>
              <w:fldChar w:fldCharType="begin"/>
            </w:r>
            <w:r w:rsidR="00A67D04">
              <w:rPr>
                <w:noProof/>
                <w:webHidden/>
              </w:rPr>
              <w:instrText xml:space="preserve"> PAGEREF _Toc128994325 \h </w:instrText>
            </w:r>
            <w:r w:rsidR="00A67D04">
              <w:rPr>
                <w:noProof/>
                <w:webHidden/>
              </w:rPr>
            </w:r>
            <w:r w:rsidR="00A67D04">
              <w:rPr>
                <w:noProof/>
                <w:webHidden/>
              </w:rPr>
              <w:fldChar w:fldCharType="separate"/>
            </w:r>
            <w:r w:rsidR="00A67D04">
              <w:rPr>
                <w:noProof/>
                <w:webHidden/>
              </w:rPr>
              <w:t>17</w:t>
            </w:r>
            <w:r w:rsidR="00A67D04">
              <w:rPr>
                <w:noProof/>
                <w:webHidden/>
              </w:rPr>
              <w:fldChar w:fldCharType="end"/>
            </w:r>
          </w:hyperlink>
        </w:p>
        <w:p w14:paraId="7C5750DE" w14:textId="7418871A" w:rsidR="00A67D04" w:rsidRDefault="00C97984" w:rsidP="005208FF">
          <w:pPr>
            <w:pStyle w:val="TDC2"/>
            <w:tabs>
              <w:tab w:val="left" w:pos="880"/>
              <w:tab w:val="right" w:leader="dot" w:pos="8494"/>
            </w:tabs>
            <w:jc w:val="both"/>
            <w:rPr>
              <w:rFonts w:eastAsiaTheme="minorEastAsia"/>
              <w:noProof/>
              <w:lang w:eastAsia="es-ES"/>
            </w:rPr>
          </w:pPr>
          <w:hyperlink w:anchor="_Toc128994326" w:history="1">
            <w:r w:rsidR="00A67D04" w:rsidRPr="005866D5">
              <w:rPr>
                <w:rStyle w:val="Hipervnculo"/>
                <w:noProof/>
              </w:rPr>
              <w:t>6.1</w:t>
            </w:r>
            <w:r w:rsidR="00A67D04">
              <w:rPr>
                <w:rFonts w:eastAsiaTheme="minorEastAsia"/>
                <w:noProof/>
                <w:lang w:eastAsia="es-ES"/>
              </w:rPr>
              <w:tab/>
            </w:r>
            <w:r w:rsidR="00A67D04" w:rsidRPr="005866D5">
              <w:rPr>
                <w:rStyle w:val="Hipervnculo"/>
                <w:noProof/>
              </w:rPr>
              <w:t>Certificados FNMT</w:t>
            </w:r>
            <w:r w:rsidR="00A67D04">
              <w:rPr>
                <w:noProof/>
                <w:webHidden/>
              </w:rPr>
              <w:tab/>
            </w:r>
            <w:r w:rsidR="00A67D04">
              <w:rPr>
                <w:noProof/>
                <w:webHidden/>
              </w:rPr>
              <w:fldChar w:fldCharType="begin"/>
            </w:r>
            <w:r w:rsidR="00A67D04">
              <w:rPr>
                <w:noProof/>
                <w:webHidden/>
              </w:rPr>
              <w:instrText xml:space="preserve"> PAGEREF _Toc128994326 \h </w:instrText>
            </w:r>
            <w:r w:rsidR="00A67D04">
              <w:rPr>
                <w:noProof/>
                <w:webHidden/>
              </w:rPr>
            </w:r>
            <w:r w:rsidR="00A67D04">
              <w:rPr>
                <w:noProof/>
                <w:webHidden/>
              </w:rPr>
              <w:fldChar w:fldCharType="separate"/>
            </w:r>
            <w:r w:rsidR="00A67D04">
              <w:rPr>
                <w:noProof/>
                <w:webHidden/>
              </w:rPr>
              <w:t>18</w:t>
            </w:r>
            <w:r w:rsidR="00A67D04">
              <w:rPr>
                <w:noProof/>
                <w:webHidden/>
              </w:rPr>
              <w:fldChar w:fldCharType="end"/>
            </w:r>
          </w:hyperlink>
        </w:p>
        <w:p w14:paraId="3CC65E4B" w14:textId="1138AB5D" w:rsidR="00A67D04" w:rsidRDefault="00C97984" w:rsidP="005208FF">
          <w:pPr>
            <w:pStyle w:val="TDC2"/>
            <w:tabs>
              <w:tab w:val="left" w:pos="660"/>
              <w:tab w:val="right" w:leader="dot" w:pos="8494"/>
            </w:tabs>
            <w:jc w:val="both"/>
            <w:rPr>
              <w:rFonts w:eastAsiaTheme="minorEastAsia"/>
              <w:noProof/>
              <w:lang w:eastAsia="es-ES"/>
            </w:rPr>
          </w:pPr>
          <w:hyperlink w:anchor="_Toc128994327" w:history="1">
            <w:r w:rsidR="00A67D04" w:rsidRPr="005866D5">
              <w:rPr>
                <w:rStyle w:val="Hipervnculo"/>
                <w:noProof/>
              </w:rPr>
              <w:t>7.</w:t>
            </w:r>
            <w:r w:rsidR="00A67D04">
              <w:rPr>
                <w:rFonts w:eastAsiaTheme="minorEastAsia"/>
                <w:noProof/>
                <w:lang w:eastAsia="es-ES"/>
              </w:rPr>
              <w:tab/>
            </w:r>
            <w:r w:rsidR="00A67D04" w:rsidRPr="005866D5">
              <w:rPr>
                <w:rStyle w:val="Hipervnculo"/>
                <w:noProof/>
              </w:rPr>
              <w:t>RESOLUCIÓN DE PROBLEMAS QUE SE PUEDAN PRESENTAR</w:t>
            </w:r>
            <w:r w:rsidR="00A67D04">
              <w:rPr>
                <w:noProof/>
                <w:webHidden/>
              </w:rPr>
              <w:tab/>
            </w:r>
            <w:r w:rsidR="00A67D04">
              <w:rPr>
                <w:noProof/>
                <w:webHidden/>
              </w:rPr>
              <w:fldChar w:fldCharType="begin"/>
            </w:r>
            <w:r w:rsidR="00A67D04">
              <w:rPr>
                <w:noProof/>
                <w:webHidden/>
              </w:rPr>
              <w:instrText xml:space="preserve"> PAGEREF _Toc128994327 \h </w:instrText>
            </w:r>
            <w:r w:rsidR="00A67D04">
              <w:rPr>
                <w:noProof/>
                <w:webHidden/>
              </w:rPr>
            </w:r>
            <w:r w:rsidR="00A67D04">
              <w:rPr>
                <w:noProof/>
                <w:webHidden/>
              </w:rPr>
              <w:fldChar w:fldCharType="separate"/>
            </w:r>
            <w:r w:rsidR="00A67D04">
              <w:rPr>
                <w:noProof/>
                <w:webHidden/>
              </w:rPr>
              <w:t>19</w:t>
            </w:r>
            <w:r w:rsidR="00A67D04">
              <w:rPr>
                <w:noProof/>
                <w:webHidden/>
              </w:rPr>
              <w:fldChar w:fldCharType="end"/>
            </w:r>
          </w:hyperlink>
        </w:p>
        <w:p w14:paraId="211C30A6" w14:textId="037A92DF" w:rsidR="00A67D04" w:rsidRDefault="00C97984" w:rsidP="005208FF">
          <w:pPr>
            <w:pStyle w:val="TDC2"/>
            <w:tabs>
              <w:tab w:val="left" w:pos="880"/>
              <w:tab w:val="right" w:leader="dot" w:pos="8494"/>
            </w:tabs>
            <w:jc w:val="both"/>
            <w:rPr>
              <w:rFonts w:eastAsiaTheme="minorEastAsia"/>
              <w:noProof/>
              <w:lang w:eastAsia="es-ES"/>
            </w:rPr>
          </w:pPr>
          <w:hyperlink w:anchor="_Toc128994328" w:history="1">
            <w:r w:rsidR="00A67D04" w:rsidRPr="005866D5">
              <w:rPr>
                <w:rStyle w:val="Hipervnculo"/>
                <w:noProof/>
              </w:rPr>
              <w:t>7.1</w:t>
            </w:r>
            <w:r w:rsidR="00A67D04">
              <w:rPr>
                <w:rFonts w:eastAsiaTheme="minorEastAsia"/>
                <w:noProof/>
                <w:lang w:eastAsia="es-ES"/>
              </w:rPr>
              <w:tab/>
            </w:r>
            <w:r w:rsidR="00A67D04" w:rsidRPr="005866D5">
              <w:rPr>
                <w:rStyle w:val="Hipervnculo"/>
                <w:noProof/>
              </w:rPr>
              <w:t>Limpieza de caché de navegador</w:t>
            </w:r>
            <w:r w:rsidR="00A67D04">
              <w:rPr>
                <w:noProof/>
                <w:webHidden/>
              </w:rPr>
              <w:tab/>
            </w:r>
            <w:r w:rsidR="00A67D04">
              <w:rPr>
                <w:noProof/>
                <w:webHidden/>
              </w:rPr>
              <w:fldChar w:fldCharType="begin"/>
            </w:r>
            <w:r w:rsidR="00A67D04">
              <w:rPr>
                <w:noProof/>
                <w:webHidden/>
              </w:rPr>
              <w:instrText xml:space="preserve"> PAGEREF _Toc128994328 \h </w:instrText>
            </w:r>
            <w:r w:rsidR="00A67D04">
              <w:rPr>
                <w:noProof/>
                <w:webHidden/>
              </w:rPr>
            </w:r>
            <w:r w:rsidR="00A67D04">
              <w:rPr>
                <w:noProof/>
                <w:webHidden/>
              </w:rPr>
              <w:fldChar w:fldCharType="separate"/>
            </w:r>
            <w:r w:rsidR="00A67D04">
              <w:rPr>
                <w:noProof/>
                <w:webHidden/>
              </w:rPr>
              <w:t>19</w:t>
            </w:r>
            <w:r w:rsidR="00A67D04">
              <w:rPr>
                <w:noProof/>
                <w:webHidden/>
              </w:rPr>
              <w:fldChar w:fldCharType="end"/>
            </w:r>
          </w:hyperlink>
        </w:p>
        <w:p w14:paraId="51831C22" w14:textId="20C2C433" w:rsidR="00A67D04" w:rsidRDefault="00C97984" w:rsidP="005208FF">
          <w:pPr>
            <w:pStyle w:val="TDC2"/>
            <w:tabs>
              <w:tab w:val="left" w:pos="660"/>
              <w:tab w:val="right" w:leader="dot" w:pos="8494"/>
            </w:tabs>
            <w:jc w:val="both"/>
            <w:rPr>
              <w:rFonts w:eastAsiaTheme="minorEastAsia"/>
              <w:noProof/>
              <w:lang w:eastAsia="es-ES"/>
            </w:rPr>
          </w:pPr>
          <w:hyperlink w:anchor="_Toc128994329" w:history="1">
            <w:r w:rsidR="00A67D04" w:rsidRPr="005866D5">
              <w:rPr>
                <w:rStyle w:val="Hipervnculo"/>
                <w:noProof/>
              </w:rPr>
              <w:t>8.</w:t>
            </w:r>
            <w:r w:rsidR="00A67D04">
              <w:rPr>
                <w:rFonts w:eastAsiaTheme="minorEastAsia"/>
                <w:noProof/>
                <w:lang w:eastAsia="es-ES"/>
              </w:rPr>
              <w:tab/>
            </w:r>
            <w:r w:rsidR="00A67D04" w:rsidRPr="005866D5">
              <w:rPr>
                <w:rStyle w:val="Hipervnculo"/>
                <w:noProof/>
              </w:rPr>
              <w:t>TEST DE FIRMA Y AUTENTICACIÓN</w:t>
            </w:r>
            <w:r w:rsidR="00A67D04">
              <w:rPr>
                <w:noProof/>
                <w:webHidden/>
              </w:rPr>
              <w:tab/>
            </w:r>
            <w:r w:rsidR="00A67D04">
              <w:rPr>
                <w:noProof/>
                <w:webHidden/>
              </w:rPr>
              <w:fldChar w:fldCharType="begin"/>
            </w:r>
            <w:r w:rsidR="00A67D04">
              <w:rPr>
                <w:noProof/>
                <w:webHidden/>
              </w:rPr>
              <w:instrText xml:space="preserve"> PAGEREF _Toc128994329 \h </w:instrText>
            </w:r>
            <w:r w:rsidR="00A67D04">
              <w:rPr>
                <w:noProof/>
                <w:webHidden/>
              </w:rPr>
            </w:r>
            <w:r w:rsidR="00A67D04">
              <w:rPr>
                <w:noProof/>
                <w:webHidden/>
              </w:rPr>
              <w:fldChar w:fldCharType="separate"/>
            </w:r>
            <w:r w:rsidR="00A67D04">
              <w:rPr>
                <w:noProof/>
                <w:webHidden/>
              </w:rPr>
              <w:t>21</w:t>
            </w:r>
            <w:r w:rsidR="00A67D04">
              <w:rPr>
                <w:noProof/>
                <w:webHidden/>
              </w:rPr>
              <w:fldChar w:fldCharType="end"/>
            </w:r>
          </w:hyperlink>
        </w:p>
        <w:p w14:paraId="2DDB174C" w14:textId="32ED3802" w:rsidR="00A67D04" w:rsidRDefault="00C97984" w:rsidP="005208FF">
          <w:pPr>
            <w:pStyle w:val="TDC2"/>
            <w:tabs>
              <w:tab w:val="left" w:pos="660"/>
              <w:tab w:val="right" w:leader="dot" w:pos="8494"/>
            </w:tabs>
            <w:jc w:val="both"/>
            <w:rPr>
              <w:rFonts w:eastAsiaTheme="minorEastAsia"/>
              <w:noProof/>
              <w:lang w:eastAsia="es-ES"/>
            </w:rPr>
          </w:pPr>
          <w:hyperlink w:anchor="_Toc128994330" w:history="1">
            <w:r w:rsidR="00A67D04" w:rsidRPr="005866D5">
              <w:rPr>
                <w:rStyle w:val="Hipervnculo"/>
                <w:noProof/>
              </w:rPr>
              <w:t>9.</w:t>
            </w:r>
            <w:r w:rsidR="00A67D04">
              <w:rPr>
                <w:rFonts w:eastAsiaTheme="minorEastAsia"/>
                <w:noProof/>
                <w:lang w:eastAsia="es-ES"/>
              </w:rPr>
              <w:tab/>
            </w:r>
            <w:r w:rsidR="00A67D04" w:rsidRPr="005866D5">
              <w:rPr>
                <w:rStyle w:val="Hipervnculo"/>
                <w:noProof/>
              </w:rPr>
              <w:t>CONTACTO / ATENCIÓN AL USUARIO</w:t>
            </w:r>
            <w:r w:rsidR="00A67D04">
              <w:rPr>
                <w:noProof/>
                <w:webHidden/>
              </w:rPr>
              <w:tab/>
            </w:r>
            <w:r w:rsidR="00A67D04">
              <w:rPr>
                <w:noProof/>
                <w:webHidden/>
              </w:rPr>
              <w:fldChar w:fldCharType="begin"/>
            </w:r>
            <w:r w:rsidR="00A67D04">
              <w:rPr>
                <w:noProof/>
                <w:webHidden/>
              </w:rPr>
              <w:instrText xml:space="preserve"> PAGEREF _Toc128994330 \h </w:instrText>
            </w:r>
            <w:r w:rsidR="00A67D04">
              <w:rPr>
                <w:noProof/>
                <w:webHidden/>
              </w:rPr>
            </w:r>
            <w:r w:rsidR="00A67D04">
              <w:rPr>
                <w:noProof/>
                <w:webHidden/>
              </w:rPr>
              <w:fldChar w:fldCharType="separate"/>
            </w:r>
            <w:r w:rsidR="00A67D04">
              <w:rPr>
                <w:noProof/>
                <w:webHidden/>
              </w:rPr>
              <w:t>22</w:t>
            </w:r>
            <w:r w:rsidR="00A67D04">
              <w:rPr>
                <w:noProof/>
                <w:webHidden/>
              </w:rPr>
              <w:fldChar w:fldCharType="end"/>
            </w:r>
          </w:hyperlink>
        </w:p>
        <w:p w14:paraId="49199B5F" w14:textId="7C5CF9D4" w:rsidR="00A67D04" w:rsidRDefault="00C97984" w:rsidP="005208FF">
          <w:pPr>
            <w:pStyle w:val="TDC2"/>
            <w:tabs>
              <w:tab w:val="left" w:pos="880"/>
              <w:tab w:val="right" w:leader="dot" w:pos="8494"/>
            </w:tabs>
            <w:jc w:val="both"/>
            <w:rPr>
              <w:rFonts w:eastAsiaTheme="minorEastAsia"/>
              <w:noProof/>
              <w:lang w:eastAsia="es-ES"/>
            </w:rPr>
          </w:pPr>
          <w:hyperlink w:anchor="_Toc128994331" w:history="1">
            <w:r w:rsidR="00A67D04" w:rsidRPr="005866D5">
              <w:rPr>
                <w:rStyle w:val="Hipervnculo"/>
                <w:noProof/>
              </w:rPr>
              <w:t>10.</w:t>
            </w:r>
            <w:r w:rsidR="00A67D04">
              <w:rPr>
                <w:rFonts w:eastAsiaTheme="minorEastAsia"/>
                <w:noProof/>
                <w:lang w:eastAsia="es-ES"/>
              </w:rPr>
              <w:tab/>
            </w:r>
            <w:r w:rsidR="00A67D04" w:rsidRPr="005866D5">
              <w:rPr>
                <w:rStyle w:val="Hipervnculo"/>
                <w:noProof/>
              </w:rPr>
              <w:t>ANEXO 1.  AYUDA A LA INSTALACIÓN DE CERTIFICADOS DE SERVIDOR.</w:t>
            </w:r>
            <w:r w:rsidR="00A67D04">
              <w:rPr>
                <w:noProof/>
                <w:webHidden/>
              </w:rPr>
              <w:tab/>
            </w:r>
            <w:r w:rsidR="00A67D04">
              <w:rPr>
                <w:noProof/>
                <w:webHidden/>
              </w:rPr>
              <w:fldChar w:fldCharType="begin"/>
            </w:r>
            <w:r w:rsidR="00A67D04">
              <w:rPr>
                <w:noProof/>
                <w:webHidden/>
              </w:rPr>
              <w:instrText xml:space="preserve"> PAGEREF _Toc128994331 \h </w:instrText>
            </w:r>
            <w:r w:rsidR="00A67D04">
              <w:rPr>
                <w:noProof/>
                <w:webHidden/>
              </w:rPr>
            </w:r>
            <w:r w:rsidR="00A67D04">
              <w:rPr>
                <w:noProof/>
                <w:webHidden/>
              </w:rPr>
              <w:fldChar w:fldCharType="separate"/>
            </w:r>
            <w:r w:rsidR="00A67D04">
              <w:rPr>
                <w:noProof/>
                <w:webHidden/>
              </w:rPr>
              <w:t>23</w:t>
            </w:r>
            <w:r w:rsidR="00A67D04">
              <w:rPr>
                <w:noProof/>
                <w:webHidden/>
              </w:rPr>
              <w:fldChar w:fldCharType="end"/>
            </w:r>
          </w:hyperlink>
        </w:p>
        <w:p w14:paraId="75CA8C12" w14:textId="766A6067" w:rsidR="00E527A0" w:rsidRDefault="00E527A0" w:rsidP="005208FF">
          <w:pPr>
            <w:jc w:val="both"/>
          </w:pPr>
          <w:r>
            <w:rPr>
              <w:b/>
              <w:bCs/>
            </w:rPr>
            <w:fldChar w:fldCharType="end"/>
          </w:r>
        </w:p>
      </w:sdtContent>
    </w:sdt>
    <w:p w14:paraId="2FB0A47C" w14:textId="26A2F2C7" w:rsidR="00CB63EE" w:rsidRDefault="00CB63EE" w:rsidP="005208FF">
      <w:pPr>
        <w:jc w:val="both"/>
        <w:rPr>
          <w:b/>
          <w:bCs/>
          <w:sz w:val="32"/>
          <w:szCs w:val="32"/>
        </w:rPr>
      </w:pPr>
    </w:p>
    <w:p w14:paraId="54488BF1" w14:textId="7E2D799C" w:rsidR="00CB63EE" w:rsidRDefault="00CB63EE" w:rsidP="005208FF">
      <w:pPr>
        <w:jc w:val="both"/>
        <w:rPr>
          <w:b/>
          <w:bCs/>
          <w:sz w:val="32"/>
          <w:szCs w:val="32"/>
        </w:rPr>
      </w:pPr>
    </w:p>
    <w:p w14:paraId="319F4671" w14:textId="465E1EC3" w:rsidR="00CB63EE" w:rsidRDefault="00CB63EE" w:rsidP="005208FF">
      <w:pPr>
        <w:jc w:val="both"/>
        <w:rPr>
          <w:b/>
          <w:bCs/>
          <w:sz w:val="32"/>
          <w:szCs w:val="32"/>
        </w:rPr>
      </w:pPr>
    </w:p>
    <w:p w14:paraId="11B73E9C" w14:textId="3DE9A9BC" w:rsidR="00CB63EE" w:rsidRDefault="00CB63EE" w:rsidP="005208FF">
      <w:pPr>
        <w:jc w:val="both"/>
        <w:rPr>
          <w:b/>
          <w:bCs/>
          <w:sz w:val="32"/>
          <w:szCs w:val="32"/>
        </w:rPr>
      </w:pPr>
    </w:p>
    <w:p w14:paraId="37CA8175" w14:textId="74A805EE" w:rsidR="00CB63EE" w:rsidRPr="00E527A0" w:rsidRDefault="00CB63EE" w:rsidP="005208FF">
      <w:pPr>
        <w:pStyle w:val="Ttulo2"/>
        <w:numPr>
          <w:ilvl w:val="0"/>
          <w:numId w:val="4"/>
        </w:numPr>
        <w:jc w:val="both"/>
        <w:rPr>
          <w:rFonts w:hint="eastAsia"/>
          <w:b w:val="0"/>
          <w:bCs w:val="0"/>
          <w:i w:val="0"/>
          <w:iCs w:val="0"/>
          <w:color w:val="4472C4" w:themeColor="accent1"/>
          <w:sz w:val="44"/>
          <w:szCs w:val="72"/>
        </w:rPr>
      </w:pPr>
      <w:bookmarkStart w:id="0" w:name="_Toc128994310"/>
      <w:r w:rsidRPr="00E527A0">
        <w:rPr>
          <w:b w:val="0"/>
          <w:bCs w:val="0"/>
          <w:i w:val="0"/>
          <w:iCs w:val="0"/>
          <w:color w:val="4472C4" w:themeColor="accent1"/>
          <w:sz w:val="44"/>
          <w:szCs w:val="72"/>
        </w:rPr>
        <w:t>INTRODUCCION</w:t>
      </w:r>
      <w:bookmarkEnd w:id="0"/>
    </w:p>
    <w:p w14:paraId="32801408" w14:textId="77777777" w:rsidR="00CB63EE" w:rsidRPr="00CB63EE" w:rsidRDefault="00CB63EE" w:rsidP="005208FF">
      <w:pPr>
        <w:ind w:left="360"/>
        <w:jc w:val="both"/>
        <w:rPr>
          <w:b/>
          <w:bCs/>
          <w:color w:val="4472C4" w:themeColor="accent1"/>
          <w:sz w:val="40"/>
          <w:szCs w:val="40"/>
        </w:rPr>
      </w:pPr>
    </w:p>
    <w:p w14:paraId="1824267F" w14:textId="05CB0935" w:rsidR="006A534D" w:rsidRPr="002A1593" w:rsidRDefault="006A534D" w:rsidP="005208FF">
      <w:pPr>
        <w:jc w:val="both"/>
      </w:pPr>
      <w:bookmarkStart w:id="1" w:name="_Toc128989740"/>
      <w:r w:rsidRPr="00D20C15">
        <w:t>La finalidad de</w:t>
      </w:r>
      <w:r>
        <w:t xml:space="preserve"> </w:t>
      </w:r>
      <w:r w:rsidRPr="00D20C15">
        <w:t>l</w:t>
      </w:r>
      <w:r>
        <w:t>a</w:t>
      </w:r>
      <w:r w:rsidRPr="00D20C15">
        <w:t xml:space="preserve"> presente </w:t>
      </w:r>
      <w:r>
        <w:t>guía</w:t>
      </w:r>
      <w:r w:rsidRPr="00D20C15">
        <w:t xml:space="preserve"> es facilitar al usuario </w:t>
      </w:r>
      <w:r>
        <w:t xml:space="preserve">los primeros pasos </w:t>
      </w:r>
      <w:r w:rsidR="002A1593">
        <w:t xml:space="preserve">que hay que tener en cuenta </w:t>
      </w:r>
      <w:r>
        <w:t>en el acceso</w:t>
      </w:r>
      <w:r w:rsidRPr="00D20C15">
        <w:t xml:space="preserve"> </w:t>
      </w:r>
      <w:r>
        <w:t xml:space="preserve">a </w:t>
      </w:r>
      <w:r w:rsidRPr="00D20C15">
        <w:t xml:space="preserve">la </w:t>
      </w:r>
      <w:r w:rsidR="00BF4650">
        <w:t>a</w:t>
      </w:r>
      <w:r w:rsidRPr="00D20C15">
        <w:t>plicación</w:t>
      </w:r>
      <w:r w:rsidR="00BF4650">
        <w:t xml:space="preserve"> de REGCON</w:t>
      </w:r>
      <w:r w:rsidR="002A1593">
        <w:t>.</w:t>
      </w:r>
      <w:bookmarkEnd w:id="1"/>
      <w:r w:rsidR="002A1593">
        <w:t xml:space="preserve"> </w:t>
      </w:r>
    </w:p>
    <w:p w14:paraId="41A46809" w14:textId="24480B1E" w:rsidR="00F84D26" w:rsidRDefault="00F84D26" w:rsidP="005208FF">
      <w:pPr>
        <w:jc w:val="both"/>
        <w:rPr>
          <w:rFonts w:ascii="Calibri" w:hAnsi="Calibri" w:cs="Calibri"/>
          <w:color w:val="000000"/>
        </w:rPr>
      </w:pPr>
      <w:r w:rsidRPr="00F84D26">
        <w:rPr>
          <w:rFonts w:ascii="Calibri" w:hAnsi="Calibri" w:cs="Calibri"/>
          <w:color w:val="000000"/>
        </w:rPr>
        <w:t xml:space="preserve">Para comenzar a utilizar la aplicación, es necesario llevar a cabo </w:t>
      </w:r>
      <w:r w:rsidR="00BF4650">
        <w:rPr>
          <w:rFonts w:ascii="Calibri" w:hAnsi="Calibri" w:cs="Calibri"/>
          <w:color w:val="000000"/>
        </w:rPr>
        <w:t xml:space="preserve">y tener en cuenta </w:t>
      </w:r>
      <w:r w:rsidRPr="00F84D26">
        <w:rPr>
          <w:rFonts w:ascii="Calibri" w:hAnsi="Calibri" w:cs="Calibri"/>
          <w:color w:val="000000"/>
        </w:rPr>
        <w:t xml:space="preserve">una serie de pasos de configuración previos. </w:t>
      </w:r>
    </w:p>
    <w:p w14:paraId="26BCD8DB" w14:textId="77777777" w:rsidR="00F84D26" w:rsidRPr="00F84D26" w:rsidRDefault="00F84D26" w:rsidP="005208FF">
      <w:pPr>
        <w:autoSpaceDE w:val="0"/>
        <w:autoSpaceDN w:val="0"/>
        <w:adjustRightInd w:val="0"/>
        <w:spacing w:after="0" w:line="240" w:lineRule="auto"/>
        <w:jc w:val="both"/>
        <w:rPr>
          <w:rFonts w:ascii="Calibri" w:hAnsi="Calibri" w:cs="Calibri"/>
          <w:color w:val="000000"/>
        </w:rPr>
      </w:pPr>
    </w:p>
    <w:p w14:paraId="1C6ED510" w14:textId="3E177FFD" w:rsidR="00F84D26" w:rsidRDefault="00F84D26" w:rsidP="005208FF">
      <w:pPr>
        <w:autoSpaceDE w:val="0"/>
        <w:autoSpaceDN w:val="0"/>
        <w:adjustRightInd w:val="0"/>
        <w:spacing w:after="0" w:line="240" w:lineRule="auto"/>
        <w:jc w:val="both"/>
        <w:rPr>
          <w:rFonts w:ascii="Calibri" w:hAnsi="Calibri" w:cs="Calibri"/>
          <w:color w:val="000000"/>
        </w:rPr>
      </w:pPr>
      <w:r w:rsidRPr="00F84D26">
        <w:rPr>
          <w:rFonts w:ascii="Calibri" w:hAnsi="Calibri" w:cs="Calibri"/>
          <w:color w:val="000000"/>
        </w:rPr>
        <w:t xml:space="preserve">En esta guía se detallan: </w:t>
      </w:r>
    </w:p>
    <w:p w14:paraId="2695D392" w14:textId="77777777" w:rsidR="00F84D26" w:rsidRPr="00F84D26" w:rsidRDefault="00F84D26" w:rsidP="005208FF">
      <w:pPr>
        <w:autoSpaceDE w:val="0"/>
        <w:autoSpaceDN w:val="0"/>
        <w:adjustRightInd w:val="0"/>
        <w:spacing w:after="0" w:line="240" w:lineRule="auto"/>
        <w:jc w:val="both"/>
        <w:rPr>
          <w:rFonts w:ascii="Calibri" w:hAnsi="Calibri" w:cs="Calibri"/>
          <w:color w:val="000000"/>
        </w:rPr>
      </w:pPr>
    </w:p>
    <w:p w14:paraId="0F557F94" w14:textId="78D0FAA6" w:rsidR="00F84D26" w:rsidRP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Requisitos de uso. </w:t>
      </w:r>
    </w:p>
    <w:p w14:paraId="5E0C0391" w14:textId="330D74D9" w:rsidR="00F84D26" w:rsidRP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Tipos de acceso a la aplicación. </w:t>
      </w:r>
    </w:p>
    <w:p w14:paraId="0DF1B15D" w14:textId="55920232" w:rsidR="00F84D26" w:rsidRP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Métodos de Identificación y firma. </w:t>
      </w:r>
    </w:p>
    <w:p w14:paraId="0C2DEE8B" w14:textId="259AB384" w:rsidR="00F84D26" w:rsidRP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Configuración del navegador para su uso en </w:t>
      </w:r>
      <w:r w:rsidR="007E6A90">
        <w:rPr>
          <w:rFonts w:ascii="Calibri" w:hAnsi="Calibri" w:cs="Calibri"/>
          <w:color w:val="000000"/>
        </w:rPr>
        <w:t>REGCON</w:t>
      </w:r>
      <w:r w:rsidRPr="00F84D26">
        <w:rPr>
          <w:rFonts w:ascii="Calibri" w:hAnsi="Calibri" w:cs="Calibri"/>
          <w:color w:val="000000"/>
        </w:rPr>
        <w:t xml:space="preserve">. </w:t>
      </w:r>
    </w:p>
    <w:p w14:paraId="5924EEFC" w14:textId="4450C529" w:rsidR="00F84D26" w:rsidRP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Resolución de problemas que se puedan presentar. </w:t>
      </w:r>
    </w:p>
    <w:p w14:paraId="78F124FE" w14:textId="0E8B6EA2" w:rsidR="00F84D26" w:rsidRDefault="00F84D26"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sidRPr="00F84D26">
        <w:rPr>
          <w:rFonts w:ascii="Calibri" w:hAnsi="Calibri" w:cs="Calibri"/>
          <w:color w:val="000000"/>
        </w:rPr>
        <w:t xml:space="preserve">Test de firma y autenticación. </w:t>
      </w:r>
    </w:p>
    <w:p w14:paraId="16200815" w14:textId="463B069F" w:rsidR="00AE08E0" w:rsidRPr="00F84D26" w:rsidRDefault="00AE08E0" w:rsidP="005208FF">
      <w:pPr>
        <w:pStyle w:val="Prrafodelista"/>
        <w:numPr>
          <w:ilvl w:val="0"/>
          <w:numId w:val="2"/>
        </w:numPr>
        <w:autoSpaceDE w:val="0"/>
        <w:autoSpaceDN w:val="0"/>
        <w:adjustRightInd w:val="0"/>
        <w:spacing w:after="46" w:line="240" w:lineRule="auto"/>
        <w:jc w:val="both"/>
        <w:rPr>
          <w:rFonts w:ascii="Calibri" w:hAnsi="Calibri" w:cs="Calibri"/>
          <w:color w:val="000000"/>
        </w:rPr>
      </w:pPr>
      <w:r>
        <w:rPr>
          <w:rFonts w:ascii="Calibri" w:hAnsi="Calibri" w:cs="Calibri"/>
          <w:color w:val="000000"/>
        </w:rPr>
        <w:t>Contacto/Atención al Usuario.</w:t>
      </w:r>
    </w:p>
    <w:p w14:paraId="5625103E" w14:textId="16B76EDD" w:rsidR="00F84D26" w:rsidRPr="00F84D26" w:rsidRDefault="00F84D26" w:rsidP="005208FF">
      <w:pPr>
        <w:pStyle w:val="Prrafodelista"/>
        <w:numPr>
          <w:ilvl w:val="0"/>
          <w:numId w:val="2"/>
        </w:numPr>
        <w:autoSpaceDE w:val="0"/>
        <w:autoSpaceDN w:val="0"/>
        <w:adjustRightInd w:val="0"/>
        <w:spacing w:after="0" w:line="240" w:lineRule="auto"/>
        <w:jc w:val="both"/>
        <w:rPr>
          <w:rFonts w:ascii="Calibri" w:hAnsi="Calibri" w:cs="Calibri"/>
          <w:color w:val="000000"/>
        </w:rPr>
      </w:pPr>
      <w:r w:rsidRPr="00F84D26">
        <w:rPr>
          <w:rFonts w:ascii="Calibri" w:hAnsi="Calibri" w:cs="Calibri"/>
          <w:color w:val="000000"/>
        </w:rPr>
        <w:t>Anexo con ayuda a la instalación de certificados de servidor</w:t>
      </w:r>
      <w:r w:rsidR="007E6A90">
        <w:rPr>
          <w:rFonts w:ascii="Calibri" w:hAnsi="Calibri" w:cs="Calibri"/>
          <w:color w:val="000000"/>
        </w:rPr>
        <w:t>.</w:t>
      </w:r>
    </w:p>
    <w:p w14:paraId="197A1B69" w14:textId="7C7A3E9E" w:rsidR="002F2C35" w:rsidRDefault="002F2C35" w:rsidP="005208FF">
      <w:pPr>
        <w:jc w:val="both"/>
        <w:rPr>
          <w:b/>
          <w:bCs/>
          <w:sz w:val="32"/>
          <w:szCs w:val="32"/>
        </w:rPr>
      </w:pPr>
    </w:p>
    <w:p w14:paraId="78C12B6E" w14:textId="2CA94173" w:rsidR="006C7946" w:rsidRDefault="006C7946" w:rsidP="005208FF">
      <w:pPr>
        <w:jc w:val="both"/>
        <w:rPr>
          <w:b/>
          <w:bCs/>
          <w:sz w:val="28"/>
          <w:szCs w:val="28"/>
        </w:rPr>
      </w:pPr>
      <w:r>
        <w:rPr>
          <w:b/>
          <w:bCs/>
          <w:sz w:val="28"/>
          <w:szCs w:val="28"/>
        </w:rPr>
        <w:br w:type="page"/>
      </w:r>
    </w:p>
    <w:p w14:paraId="14546152" w14:textId="04263B51" w:rsidR="00324C68" w:rsidRDefault="00324C68" w:rsidP="005208FF">
      <w:pPr>
        <w:jc w:val="both"/>
      </w:pPr>
    </w:p>
    <w:p w14:paraId="49BE5290" w14:textId="443AEAA9" w:rsidR="00324C68" w:rsidRPr="00E527A0" w:rsidRDefault="00324C68" w:rsidP="005208FF">
      <w:pPr>
        <w:pStyle w:val="Ttulo2"/>
        <w:numPr>
          <w:ilvl w:val="0"/>
          <w:numId w:val="4"/>
        </w:numPr>
        <w:jc w:val="both"/>
        <w:rPr>
          <w:rFonts w:hint="eastAsia"/>
          <w:b w:val="0"/>
          <w:bCs w:val="0"/>
          <w:i w:val="0"/>
          <w:iCs w:val="0"/>
          <w:color w:val="4472C4" w:themeColor="accent1"/>
          <w:sz w:val="44"/>
          <w:szCs w:val="72"/>
        </w:rPr>
      </w:pPr>
      <w:bookmarkStart w:id="2" w:name="_Toc128994311"/>
      <w:r w:rsidRPr="00E527A0">
        <w:rPr>
          <w:b w:val="0"/>
          <w:bCs w:val="0"/>
          <w:i w:val="0"/>
          <w:iCs w:val="0"/>
          <w:color w:val="4472C4" w:themeColor="accent1"/>
          <w:sz w:val="44"/>
          <w:szCs w:val="72"/>
        </w:rPr>
        <w:t>REQUISITOS DE USO</w:t>
      </w:r>
      <w:bookmarkEnd w:id="2"/>
    </w:p>
    <w:p w14:paraId="5F99FB51" w14:textId="314B49DD" w:rsidR="00324C68" w:rsidRDefault="00324C68" w:rsidP="005208FF">
      <w:pPr>
        <w:jc w:val="both"/>
        <w:rPr>
          <w:b/>
          <w:bCs/>
          <w:color w:val="44546A" w:themeColor="text2"/>
          <w:sz w:val="40"/>
          <w:szCs w:val="40"/>
        </w:rPr>
      </w:pPr>
    </w:p>
    <w:p w14:paraId="695DB892" w14:textId="466D0A80" w:rsidR="00324C68" w:rsidRDefault="00324C68" w:rsidP="005208FF">
      <w:pPr>
        <w:autoSpaceDE w:val="0"/>
        <w:autoSpaceDN w:val="0"/>
        <w:adjustRightInd w:val="0"/>
        <w:spacing w:after="0" w:line="240" w:lineRule="auto"/>
        <w:jc w:val="both"/>
        <w:rPr>
          <w:rFonts w:ascii="Calibri" w:hAnsi="Calibri" w:cs="Calibri"/>
          <w:color w:val="000000"/>
        </w:rPr>
      </w:pPr>
      <w:r w:rsidRPr="00324C68">
        <w:rPr>
          <w:rFonts w:ascii="Calibri" w:hAnsi="Calibri" w:cs="Calibri"/>
          <w:color w:val="000000"/>
        </w:rPr>
        <w:t xml:space="preserve">Para utilizar </w:t>
      </w:r>
      <w:r>
        <w:rPr>
          <w:rFonts w:ascii="Calibri" w:hAnsi="Calibri" w:cs="Calibri"/>
          <w:color w:val="000000"/>
        </w:rPr>
        <w:t>REGCON</w:t>
      </w:r>
      <w:r w:rsidRPr="00324C68">
        <w:rPr>
          <w:rFonts w:ascii="Calibri" w:hAnsi="Calibri" w:cs="Calibri"/>
          <w:color w:val="000000"/>
        </w:rPr>
        <w:t xml:space="preserve"> en su ordenador necesitará contar con al menos estos requisitos: </w:t>
      </w:r>
    </w:p>
    <w:p w14:paraId="6038BAD2" w14:textId="77777777" w:rsidR="00324C68" w:rsidRPr="00324C68" w:rsidRDefault="00324C68" w:rsidP="005208FF">
      <w:pPr>
        <w:autoSpaceDE w:val="0"/>
        <w:autoSpaceDN w:val="0"/>
        <w:adjustRightInd w:val="0"/>
        <w:spacing w:after="0" w:line="240" w:lineRule="auto"/>
        <w:jc w:val="both"/>
        <w:rPr>
          <w:rFonts w:ascii="Calibri" w:hAnsi="Calibri" w:cs="Calibri"/>
          <w:color w:val="000000"/>
        </w:rPr>
      </w:pPr>
    </w:p>
    <w:p w14:paraId="4B7EAF80" w14:textId="67A21CA0" w:rsidR="00324C68" w:rsidRPr="00644E16" w:rsidRDefault="00324C68" w:rsidP="00644E16">
      <w:pPr>
        <w:autoSpaceDE w:val="0"/>
        <w:autoSpaceDN w:val="0"/>
        <w:adjustRightInd w:val="0"/>
        <w:spacing w:after="0" w:line="240" w:lineRule="auto"/>
        <w:jc w:val="both"/>
        <w:rPr>
          <w:rFonts w:ascii="Calibri" w:hAnsi="Calibri" w:cs="Calibri"/>
          <w:color w:val="000000"/>
        </w:rPr>
      </w:pPr>
      <w:r w:rsidRPr="00644E16">
        <w:rPr>
          <w:rFonts w:ascii="Calibri" w:hAnsi="Calibri" w:cs="Calibri"/>
          <w:color w:val="000000"/>
        </w:rPr>
        <w:t xml:space="preserve">Sistema Operativo: </w:t>
      </w:r>
      <w:r w:rsidR="00BF4650" w:rsidRPr="00644E16">
        <w:rPr>
          <w:rFonts w:ascii="Calibri" w:hAnsi="Calibri" w:cs="Calibri"/>
          <w:color w:val="000000"/>
        </w:rPr>
        <w:t xml:space="preserve">Mac o </w:t>
      </w:r>
      <w:r w:rsidRPr="00644E16">
        <w:rPr>
          <w:rFonts w:ascii="Calibri" w:hAnsi="Calibri" w:cs="Calibri"/>
          <w:color w:val="000000"/>
        </w:rPr>
        <w:t xml:space="preserve">Windows 7 SP1 / 8 / 8.1 / 10 </w:t>
      </w:r>
      <w:r w:rsidR="004309C8" w:rsidRPr="00644E16">
        <w:rPr>
          <w:rFonts w:ascii="Calibri" w:hAnsi="Calibri" w:cs="Calibri"/>
          <w:color w:val="000000"/>
        </w:rPr>
        <w:t xml:space="preserve"> / 11 </w:t>
      </w:r>
    </w:p>
    <w:p w14:paraId="6622C613" w14:textId="77777777" w:rsidR="004309C8" w:rsidRPr="00324C68" w:rsidRDefault="004309C8" w:rsidP="005208FF">
      <w:pPr>
        <w:pStyle w:val="Prrafodelista"/>
        <w:autoSpaceDE w:val="0"/>
        <w:autoSpaceDN w:val="0"/>
        <w:adjustRightInd w:val="0"/>
        <w:spacing w:after="30" w:line="240" w:lineRule="auto"/>
        <w:ind w:left="760"/>
        <w:jc w:val="both"/>
        <w:rPr>
          <w:rFonts w:ascii="Calibri" w:hAnsi="Calibri" w:cs="Calibri"/>
          <w:color w:val="000000"/>
          <w:highlight w:val="yellow"/>
        </w:rPr>
      </w:pPr>
    </w:p>
    <w:p w14:paraId="2CE36FA6" w14:textId="47D1CB69" w:rsidR="00BF4650" w:rsidRPr="00644E16" w:rsidRDefault="00BF4650" w:rsidP="00644E16">
      <w:pPr>
        <w:autoSpaceDE w:val="0"/>
        <w:autoSpaceDN w:val="0"/>
        <w:adjustRightInd w:val="0"/>
        <w:spacing w:after="0" w:line="240" w:lineRule="auto"/>
        <w:jc w:val="both"/>
        <w:rPr>
          <w:rFonts w:ascii="Calibri" w:hAnsi="Calibri" w:cs="Calibri"/>
          <w:color w:val="000000"/>
        </w:rPr>
      </w:pPr>
      <w:r w:rsidRPr="00644E16">
        <w:rPr>
          <w:rFonts w:ascii="Calibri" w:hAnsi="Calibri" w:cs="Calibri"/>
          <w:color w:val="000000"/>
        </w:rPr>
        <w:t>Los n</w:t>
      </w:r>
      <w:r w:rsidR="00324C68" w:rsidRPr="00644E16">
        <w:rPr>
          <w:rFonts w:ascii="Calibri" w:hAnsi="Calibri" w:cs="Calibri"/>
          <w:color w:val="000000"/>
        </w:rPr>
        <w:t>avegador</w:t>
      </w:r>
      <w:r w:rsidRPr="00644E16">
        <w:rPr>
          <w:rFonts w:ascii="Calibri" w:hAnsi="Calibri" w:cs="Calibri"/>
          <w:color w:val="000000"/>
        </w:rPr>
        <w:t>es</w:t>
      </w:r>
      <w:r w:rsidR="00324C68" w:rsidRPr="00644E16">
        <w:rPr>
          <w:rFonts w:ascii="Calibri" w:hAnsi="Calibri" w:cs="Calibri"/>
          <w:color w:val="000000"/>
        </w:rPr>
        <w:t xml:space="preserve"> web</w:t>
      </w:r>
      <w:r w:rsidRPr="00644E16">
        <w:rPr>
          <w:rFonts w:ascii="Calibri" w:hAnsi="Calibri" w:cs="Calibri"/>
          <w:color w:val="000000"/>
        </w:rPr>
        <w:t xml:space="preserve"> recomendados son</w:t>
      </w:r>
      <w:r w:rsidR="00324C68" w:rsidRPr="00644E16">
        <w:rPr>
          <w:rFonts w:ascii="Calibri" w:hAnsi="Calibri" w:cs="Calibri"/>
          <w:color w:val="000000"/>
        </w:rPr>
        <w:t>:</w:t>
      </w:r>
    </w:p>
    <w:p w14:paraId="766EDFD1" w14:textId="49A07CE0" w:rsidR="004309C8" w:rsidRPr="004309C8" w:rsidRDefault="00324C68" w:rsidP="005208FF">
      <w:pPr>
        <w:autoSpaceDE w:val="0"/>
        <w:autoSpaceDN w:val="0"/>
        <w:adjustRightInd w:val="0"/>
        <w:spacing w:after="30" w:line="240" w:lineRule="auto"/>
        <w:jc w:val="both"/>
        <w:rPr>
          <w:rFonts w:ascii="Calibri" w:hAnsi="Calibri" w:cs="Calibri"/>
          <w:color w:val="000000"/>
          <w:highlight w:val="yellow"/>
        </w:rPr>
      </w:pPr>
      <w:r w:rsidRPr="004309C8">
        <w:rPr>
          <w:rFonts w:ascii="Calibri" w:hAnsi="Calibri" w:cs="Calibri"/>
          <w:color w:val="000000"/>
          <w:highlight w:val="yellow"/>
        </w:rPr>
        <w:t xml:space="preserve"> </w:t>
      </w:r>
    </w:p>
    <w:p w14:paraId="7A11A91F" w14:textId="77777777" w:rsidR="006D6315" w:rsidRPr="00644E16" w:rsidRDefault="006D6315" w:rsidP="006D6315">
      <w:pPr>
        <w:pStyle w:val="Prrafodelista"/>
        <w:numPr>
          <w:ilvl w:val="1"/>
          <w:numId w:val="2"/>
        </w:numPr>
        <w:autoSpaceDE w:val="0"/>
        <w:autoSpaceDN w:val="0"/>
        <w:adjustRightInd w:val="0"/>
        <w:spacing w:after="30" w:line="240" w:lineRule="auto"/>
        <w:jc w:val="both"/>
        <w:rPr>
          <w:rFonts w:ascii="Calibri" w:hAnsi="Calibri" w:cs="Calibri"/>
          <w:color w:val="000000"/>
        </w:rPr>
      </w:pPr>
      <w:r w:rsidRPr="00644E16">
        <w:rPr>
          <w:rFonts w:ascii="Calibri" w:hAnsi="Calibri" w:cs="Calibri"/>
          <w:color w:val="000000"/>
        </w:rPr>
        <w:t xml:space="preserve">Microsoft </w:t>
      </w:r>
      <w:proofErr w:type="spellStart"/>
      <w:r w:rsidRPr="00644E16">
        <w:rPr>
          <w:rFonts w:ascii="Calibri" w:hAnsi="Calibri" w:cs="Calibri"/>
          <w:color w:val="000000"/>
        </w:rPr>
        <w:t>Edge</w:t>
      </w:r>
      <w:proofErr w:type="spellEnd"/>
      <w:r w:rsidRPr="00644E16">
        <w:rPr>
          <w:rFonts w:ascii="Calibri" w:hAnsi="Calibri" w:cs="Calibri"/>
          <w:color w:val="000000"/>
        </w:rPr>
        <w:t xml:space="preserve"> </w:t>
      </w:r>
    </w:p>
    <w:p w14:paraId="48A60869" w14:textId="249D7658" w:rsidR="00644E16" w:rsidRPr="00644E16" w:rsidRDefault="00644E16" w:rsidP="00644E16">
      <w:pPr>
        <w:pStyle w:val="Prrafodelista"/>
        <w:numPr>
          <w:ilvl w:val="1"/>
          <w:numId w:val="2"/>
        </w:numPr>
        <w:autoSpaceDE w:val="0"/>
        <w:autoSpaceDN w:val="0"/>
        <w:adjustRightInd w:val="0"/>
        <w:spacing w:after="0" w:line="240" w:lineRule="auto"/>
        <w:jc w:val="both"/>
        <w:rPr>
          <w:rFonts w:ascii="Calibri" w:hAnsi="Calibri" w:cs="Calibri"/>
          <w:color w:val="000000"/>
        </w:rPr>
      </w:pPr>
      <w:r w:rsidRPr="00644E16">
        <w:rPr>
          <w:rFonts w:ascii="Calibri" w:hAnsi="Calibri" w:cs="Calibri"/>
          <w:color w:val="000000"/>
        </w:rPr>
        <w:t xml:space="preserve">Google Chrome </w:t>
      </w:r>
    </w:p>
    <w:p w14:paraId="33ED0191" w14:textId="4CAFF44B" w:rsidR="00324C68" w:rsidRPr="006D6315" w:rsidRDefault="006D6315" w:rsidP="00024804">
      <w:pPr>
        <w:pStyle w:val="Prrafodelista"/>
        <w:numPr>
          <w:ilvl w:val="1"/>
          <w:numId w:val="2"/>
        </w:numPr>
        <w:autoSpaceDE w:val="0"/>
        <w:autoSpaceDN w:val="0"/>
        <w:adjustRightInd w:val="0"/>
        <w:spacing w:after="0" w:line="240" w:lineRule="auto"/>
        <w:jc w:val="both"/>
        <w:rPr>
          <w:rFonts w:ascii="Courier New" w:hAnsi="Courier New" w:cs="Courier New"/>
          <w:color w:val="000000"/>
        </w:rPr>
      </w:pPr>
      <w:r w:rsidRPr="006D6315">
        <w:rPr>
          <w:rFonts w:ascii="Calibri" w:hAnsi="Calibri" w:cs="Calibri"/>
          <w:color w:val="000000"/>
        </w:rPr>
        <w:t>Mozilla Firefox</w:t>
      </w:r>
    </w:p>
    <w:p w14:paraId="153BB492" w14:textId="77777777" w:rsidR="006D6315" w:rsidRPr="006D6315" w:rsidRDefault="006D6315" w:rsidP="006D6315">
      <w:pPr>
        <w:autoSpaceDE w:val="0"/>
        <w:autoSpaceDN w:val="0"/>
        <w:adjustRightInd w:val="0"/>
        <w:spacing w:after="0" w:line="240" w:lineRule="auto"/>
        <w:jc w:val="both"/>
        <w:rPr>
          <w:rFonts w:ascii="Courier New" w:hAnsi="Courier New" w:cs="Courier New"/>
          <w:color w:val="000000"/>
        </w:rPr>
      </w:pPr>
    </w:p>
    <w:p w14:paraId="7E349B56" w14:textId="270557E1" w:rsidR="00324C68" w:rsidRDefault="00324C68" w:rsidP="005208FF">
      <w:pPr>
        <w:jc w:val="both"/>
        <w:rPr>
          <w:rFonts w:ascii="Calibri" w:hAnsi="Calibri" w:cs="Calibri"/>
          <w:color w:val="000000"/>
        </w:rPr>
      </w:pPr>
      <w:r w:rsidRPr="00644E16">
        <w:rPr>
          <w:rFonts w:ascii="Calibri" w:hAnsi="Calibri" w:cs="Calibri"/>
          <w:b/>
          <w:bCs/>
          <w:color w:val="000000"/>
        </w:rPr>
        <w:t xml:space="preserve">NOTA: </w:t>
      </w:r>
      <w:r w:rsidR="00644E16" w:rsidRPr="00644E16">
        <w:rPr>
          <w:rFonts w:ascii="Calibri" w:hAnsi="Calibri" w:cs="Calibri"/>
          <w:color w:val="000000"/>
        </w:rPr>
        <w:t>Se</w:t>
      </w:r>
      <w:r w:rsidR="00644E16">
        <w:rPr>
          <w:rFonts w:ascii="Calibri" w:hAnsi="Calibri" w:cs="Calibri"/>
          <w:color w:val="000000"/>
        </w:rPr>
        <w:t xml:space="preserve"> han detectado problemas de funcionamiento de Autofirma con navegadores </w:t>
      </w:r>
      <w:proofErr w:type="spellStart"/>
      <w:r w:rsidR="006D6315">
        <w:rPr>
          <w:rFonts w:ascii="Calibri" w:hAnsi="Calibri" w:cs="Calibri"/>
          <w:color w:val="000000"/>
        </w:rPr>
        <w:t>Edge</w:t>
      </w:r>
      <w:proofErr w:type="spellEnd"/>
      <w:r w:rsidR="006D6315">
        <w:rPr>
          <w:rFonts w:ascii="Calibri" w:hAnsi="Calibri" w:cs="Calibri"/>
          <w:color w:val="000000"/>
        </w:rPr>
        <w:t xml:space="preserve"> y Chrome</w:t>
      </w:r>
      <w:r w:rsidR="00644E16">
        <w:rPr>
          <w:rFonts w:ascii="Calibri" w:hAnsi="Calibri" w:cs="Calibri"/>
          <w:color w:val="000000"/>
        </w:rPr>
        <w:t xml:space="preserve">, en este caso, asegúrese de tener instalada la última versión de </w:t>
      </w:r>
      <w:proofErr w:type="spellStart"/>
      <w:r w:rsidR="00644E16">
        <w:rPr>
          <w:rFonts w:ascii="Calibri" w:hAnsi="Calibri" w:cs="Calibri"/>
          <w:color w:val="000000"/>
        </w:rPr>
        <w:t>Autofrima</w:t>
      </w:r>
      <w:proofErr w:type="spellEnd"/>
      <w:r w:rsidR="00644E16">
        <w:rPr>
          <w:rFonts w:ascii="Calibri" w:hAnsi="Calibri" w:cs="Calibri"/>
          <w:color w:val="000000"/>
        </w:rPr>
        <w:t>.</w:t>
      </w:r>
    </w:p>
    <w:p w14:paraId="74FAE331" w14:textId="77777777" w:rsidR="00BF4650" w:rsidRDefault="00BF4650" w:rsidP="005208FF">
      <w:pPr>
        <w:jc w:val="both"/>
        <w:rPr>
          <w:rFonts w:ascii="Calibri" w:hAnsi="Calibri" w:cs="Calibri"/>
          <w:color w:val="000000"/>
        </w:rPr>
      </w:pPr>
    </w:p>
    <w:p w14:paraId="2457EE2F" w14:textId="69C76646" w:rsidR="00324C68" w:rsidRDefault="002B5AB1" w:rsidP="005208FF">
      <w:pPr>
        <w:jc w:val="both"/>
        <w:rPr>
          <w:rFonts w:ascii="Calibri" w:hAnsi="Calibri" w:cs="Calibri"/>
          <w:color w:val="000000"/>
        </w:rPr>
      </w:pPr>
      <w:r>
        <w:rPr>
          <w:rFonts w:ascii="Calibri" w:hAnsi="Calibri" w:cs="Calibri"/>
          <w:color w:val="000000"/>
        </w:rPr>
        <w:t xml:space="preserve">En el caso de acceso para usuarios registrados, estar en disposición de un </w:t>
      </w:r>
      <w:r w:rsidR="00BF4650">
        <w:rPr>
          <w:rFonts w:ascii="Calibri" w:hAnsi="Calibri" w:cs="Calibri"/>
          <w:color w:val="000000"/>
        </w:rPr>
        <w:t>certificado recomendaciones que se detallan a continuación</w:t>
      </w:r>
      <w:r>
        <w:rPr>
          <w:rFonts w:ascii="Calibri" w:hAnsi="Calibri" w:cs="Calibri"/>
          <w:color w:val="000000"/>
        </w:rPr>
        <w:t xml:space="preserve">. </w:t>
      </w:r>
    </w:p>
    <w:p w14:paraId="057C5562" w14:textId="6E6DA776" w:rsidR="006C7946" w:rsidRDefault="006C7946" w:rsidP="005208FF">
      <w:pPr>
        <w:jc w:val="both"/>
        <w:rPr>
          <w:rFonts w:ascii="Calibri" w:hAnsi="Calibri" w:cs="Calibri"/>
          <w:color w:val="000000"/>
        </w:rPr>
      </w:pPr>
      <w:r>
        <w:rPr>
          <w:rFonts w:ascii="Calibri" w:hAnsi="Calibri" w:cs="Calibri"/>
          <w:color w:val="000000"/>
        </w:rPr>
        <w:br w:type="page"/>
      </w:r>
    </w:p>
    <w:p w14:paraId="7FBE3CB2" w14:textId="77777777" w:rsidR="00324C68" w:rsidRDefault="00324C68" w:rsidP="005208FF">
      <w:pPr>
        <w:jc w:val="both"/>
        <w:rPr>
          <w:rFonts w:ascii="Calibri" w:hAnsi="Calibri" w:cs="Calibri"/>
          <w:color w:val="000000"/>
        </w:rPr>
      </w:pPr>
    </w:p>
    <w:p w14:paraId="027EA465" w14:textId="67039502" w:rsidR="00324C68" w:rsidRPr="006B6A2C" w:rsidRDefault="006C7946" w:rsidP="005208FF">
      <w:pPr>
        <w:pStyle w:val="Ttulo2"/>
        <w:numPr>
          <w:ilvl w:val="0"/>
          <w:numId w:val="4"/>
        </w:numPr>
        <w:jc w:val="both"/>
        <w:rPr>
          <w:rFonts w:hint="eastAsia"/>
          <w:b w:val="0"/>
          <w:bCs w:val="0"/>
          <w:i w:val="0"/>
          <w:iCs w:val="0"/>
          <w:color w:val="4472C4" w:themeColor="accent1"/>
          <w:sz w:val="44"/>
          <w:szCs w:val="72"/>
        </w:rPr>
      </w:pPr>
      <w:bookmarkStart w:id="3" w:name="_Toc128994312"/>
      <w:r w:rsidRPr="006B6A2C">
        <w:rPr>
          <w:b w:val="0"/>
          <w:bCs w:val="0"/>
          <w:i w:val="0"/>
          <w:iCs w:val="0"/>
          <w:color w:val="4472C4" w:themeColor="accent1"/>
          <w:sz w:val="44"/>
          <w:szCs w:val="72"/>
        </w:rPr>
        <w:t>ACCESO A REGCON</w:t>
      </w:r>
      <w:bookmarkEnd w:id="3"/>
    </w:p>
    <w:p w14:paraId="52723596" w14:textId="093F5AB9" w:rsidR="00324C68" w:rsidRDefault="00324C68" w:rsidP="005208FF">
      <w:pPr>
        <w:jc w:val="both"/>
        <w:rPr>
          <w:rFonts w:ascii="Calibri" w:hAnsi="Calibri" w:cs="Calibri"/>
          <w:color w:val="000000"/>
        </w:rPr>
      </w:pPr>
    </w:p>
    <w:p w14:paraId="12A584C2" w14:textId="21BF9492" w:rsidR="00040093" w:rsidRDefault="00324C68" w:rsidP="005208FF">
      <w:pPr>
        <w:jc w:val="both"/>
      </w:pPr>
      <w:r>
        <w:t>El acceso a la aplicación se realizará a través del portal público</w:t>
      </w:r>
      <w:r w:rsidR="00040093">
        <w:t xml:space="preserve"> de</w:t>
      </w:r>
      <w:r w:rsidR="00BF4650">
        <w:t xml:space="preserve"> REGCON de</w:t>
      </w:r>
      <w:r w:rsidR="00040093">
        <w:t xml:space="preserve"> su CCAA</w:t>
      </w:r>
      <w:r>
        <w:t xml:space="preserve">. </w:t>
      </w:r>
    </w:p>
    <w:p w14:paraId="5E88177D" w14:textId="608B4646" w:rsidR="00324C68" w:rsidRDefault="00324C68" w:rsidP="005208FF">
      <w:pPr>
        <w:jc w:val="both"/>
      </w:pPr>
      <w:r>
        <w:t xml:space="preserve">El aspecto que presenta dicho portal </w:t>
      </w:r>
      <w:r w:rsidR="00BF4650">
        <w:t>será similar al</w:t>
      </w:r>
      <w:r>
        <w:t xml:space="preserve"> siguiente:</w:t>
      </w:r>
    </w:p>
    <w:p w14:paraId="2648DADA" w14:textId="5400B47C" w:rsidR="00040093" w:rsidRDefault="00040093" w:rsidP="005208FF">
      <w:pPr>
        <w:jc w:val="both"/>
      </w:pPr>
    </w:p>
    <w:p w14:paraId="3A18EA57" w14:textId="0E96C05E" w:rsidR="00040093" w:rsidRDefault="00040093" w:rsidP="005208FF">
      <w:pPr>
        <w:jc w:val="both"/>
      </w:pPr>
      <w:r w:rsidRPr="00040093">
        <w:rPr>
          <w:highlight w:val="yellow"/>
        </w:rPr>
        <w:t>PEDIENT</w:t>
      </w:r>
      <w:r w:rsidRPr="00BB161C">
        <w:rPr>
          <w:highlight w:val="yellow"/>
        </w:rPr>
        <w:t>E ACTUALIZAR</w:t>
      </w:r>
      <w:r w:rsidR="00BB161C" w:rsidRPr="00BB161C">
        <w:rPr>
          <w:highlight w:val="yellow"/>
        </w:rPr>
        <w:t xml:space="preserve"> IMAGEN</w:t>
      </w:r>
      <w:r w:rsidR="00BB161C">
        <w:t xml:space="preserve"> </w:t>
      </w:r>
    </w:p>
    <w:p w14:paraId="0D54061C" w14:textId="77777777" w:rsidR="00040093" w:rsidRDefault="00040093" w:rsidP="005208FF">
      <w:pPr>
        <w:jc w:val="both"/>
        <w:rPr>
          <w:rFonts w:ascii="Calibri" w:hAnsi="Calibri" w:cs="Calibri"/>
          <w:color w:val="000000"/>
        </w:rPr>
      </w:pPr>
    </w:p>
    <w:p w14:paraId="028521C7" w14:textId="1508813D" w:rsidR="00324C68" w:rsidRDefault="00040093" w:rsidP="005208FF">
      <w:pPr>
        <w:jc w:val="both"/>
        <w:rPr>
          <w:rFonts w:ascii="Calibri" w:hAnsi="Calibri" w:cs="Calibri"/>
          <w:color w:val="000000"/>
        </w:rPr>
      </w:pPr>
      <w:r>
        <w:rPr>
          <w:noProof/>
          <w:lang w:eastAsia="es-ES"/>
        </w:rPr>
        <w:drawing>
          <wp:inline distT="0" distB="0" distL="0" distR="0" wp14:anchorId="7273A004" wp14:editId="074D300D">
            <wp:extent cx="5400040" cy="3950335"/>
            <wp:effectExtent l="0" t="0" r="0" b="0"/>
            <wp:docPr id="6" name="Imagen 6"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Interfaz de usuario gráfica, Aplicación&#10;&#10;Descripción generada automáticamente"/>
                    <pic:cNvPicPr/>
                  </pic:nvPicPr>
                  <pic:blipFill>
                    <a:blip r:embed="rId9"/>
                    <a:stretch>
                      <a:fillRect/>
                    </a:stretch>
                  </pic:blipFill>
                  <pic:spPr>
                    <a:xfrm>
                      <a:off x="0" y="0"/>
                      <a:ext cx="5400040" cy="3950335"/>
                    </a:xfrm>
                    <a:prstGeom prst="rect">
                      <a:avLst/>
                    </a:prstGeom>
                  </pic:spPr>
                </pic:pic>
              </a:graphicData>
            </a:graphic>
          </wp:inline>
        </w:drawing>
      </w:r>
    </w:p>
    <w:p w14:paraId="0252B996" w14:textId="3AA65A5A" w:rsidR="00AE08E0" w:rsidRDefault="00AE08E0" w:rsidP="005208FF">
      <w:pPr>
        <w:jc w:val="both"/>
        <w:rPr>
          <w:rFonts w:ascii="Calibri" w:hAnsi="Calibri" w:cs="Calibri"/>
          <w:color w:val="000000"/>
        </w:rPr>
      </w:pPr>
    </w:p>
    <w:p w14:paraId="1AE504A5" w14:textId="523C437C" w:rsidR="00AE08E0" w:rsidRPr="00A67D04" w:rsidRDefault="00944638" w:rsidP="005208FF">
      <w:pPr>
        <w:pStyle w:val="Ttulo2"/>
        <w:numPr>
          <w:ilvl w:val="1"/>
          <w:numId w:val="4"/>
        </w:numPr>
        <w:jc w:val="both"/>
        <w:rPr>
          <w:rFonts w:hint="eastAsia"/>
        </w:rPr>
      </w:pPr>
      <w:r>
        <w:t xml:space="preserve">  </w:t>
      </w:r>
      <w:bookmarkStart w:id="4" w:name="_Toc128994313"/>
      <w:r>
        <w:t>Permiso Ventanas emergentes</w:t>
      </w:r>
      <w:bookmarkEnd w:id="4"/>
    </w:p>
    <w:p w14:paraId="0E1803CE" w14:textId="05CC2290" w:rsidR="00944638" w:rsidRPr="00EC70CC" w:rsidRDefault="00944638" w:rsidP="005208FF">
      <w:pPr>
        <w:autoSpaceDE w:val="0"/>
        <w:autoSpaceDN w:val="0"/>
        <w:adjustRightInd w:val="0"/>
        <w:spacing w:after="0" w:line="240" w:lineRule="auto"/>
        <w:jc w:val="both"/>
        <w:rPr>
          <w:rFonts w:ascii="Calibri" w:hAnsi="Calibri" w:cs="Calibri"/>
          <w:color w:val="000000"/>
        </w:rPr>
      </w:pPr>
      <w:r w:rsidRPr="00EC70CC">
        <w:rPr>
          <w:rFonts w:ascii="Calibri" w:hAnsi="Calibri" w:cs="Calibri"/>
          <w:color w:val="000000"/>
        </w:rPr>
        <w:t>La primera vez que acceda a REGCON, con su navegador tendrá que dar permiso para abrir ventanas emergentes</w:t>
      </w:r>
      <w:r w:rsidR="00D3619A" w:rsidRPr="00EC70CC">
        <w:rPr>
          <w:rFonts w:ascii="Calibri" w:hAnsi="Calibri" w:cs="Calibri"/>
          <w:color w:val="000000"/>
        </w:rPr>
        <w:t>, lo cual requerirá identificar con que navegador está accediendo a REGCON.</w:t>
      </w:r>
      <w:r w:rsidRPr="00EC70CC">
        <w:rPr>
          <w:rFonts w:ascii="Calibri" w:hAnsi="Calibri" w:cs="Calibri"/>
          <w:color w:val="000000"/>
        </w:rPr>
        <w:t xml:space="preserve"> </w:t>
      </w:r>
    </w:p>
    <w:p w14:paraId="0D0E3B71" w14:textId="77777777" w:rsidR="00944638" w:rsidRPr="00EC70CC" w:rsidRDefault="00944638" w:rsidP="005208FF">
      <w:pPr>
        <w:autoSpaceDE w:val="0"/>
        <w:autoSpaceDN w:val="0"/>
        <w:adjustRightInd w:val="0"/>
        <w:spacing w:after="0" w:line="240" w:lineRule="auto"/>
        <w:jc w:val="both"/>
        <w:rPr>
          <w:rFonts w:ascii="Calibri" w:hAnsi="Calibri" w:cs="Calibri"/>
          <w:color w:val="000000"/>
        </w:rPr>
      </w:pPr>
    </w:p>
    <w:p w14:paraId="30BA1AC1" w14:textId="77777777" w:rsidR="006D6315" w:rsidRPr="00EC70CC" w:rsidRDefault="006D6315" w:rsidP="006D6315">
      <w:pPr>
        <w:pStyle w:val="Prrafodelista"/>
        <w:numPr>
          <w:ilvl w:val="0"/>
          <w:numId w:val="5"/>
        </w:numPr>
        <w:autoSpaceDE w:val="0"/>
        <w:autoSpaceDN w:val="0"/>
        <w:adjustRightInd w:val="0"/>
        <w:spacing w:after="0" w:line="240" w:lineRule="auto"/>
        <w:jc w:val="both"/>
        <w:rPr>
          <w:rFonts w:ascii="Calibri" w:hAnsi="Calibri" w:cs="Calibri"/>
          <w:b/>
          <w:bCs/>
          <w:color w:val="000000"/>
        </w:rPr>
      </w:pPr>
      <w:r w:rsidRPr="00EC70CC">
        <w:rPr>
          <w:rFonts w:ascii="Calibri" w:hAnsi="Calibri" w:cs="Calibri"/>
          <w:b/>
          <w:bCs/>
          <w:color w:val="000000"/>
        </w:rPr>
        <w:t>Chrome</w:t>
      </w:r>
    </w:p>
    <w:p w14:paraId="4A56A351" w14:textId="78794CAD" w:rsidR="00944638" w:rsidRPr="00EC70CC" w:rsidRDefault="00B419D8" w:rsidP="005208FF">
      <w:pPr>
        <w:pStyle w:val="Prrafodelista"/>
        <w:numPr>
          <w:ilvl w:val="0"/>
          <w:numId w:val="5"/>
        </w:numPr>
        <w:autoSpaceDE w:val="0"/>
        <w:autoSpaceDN w:val="0"/>
        <w:adjustRightInd w:val="0"/>
        <w:spacing w:after="0" w:line="240" w:lineRule="auto"/>
        <w:jc w:val="both"/>
        <w:rPr>
          <w:rFonts w:ascii="Calibri" w:hAnsi="Calibri" w:cs="Calibri"/>
          <w:b/>
          <w:bCs/>
          <w:color w:val="000000"/>
        </w:rPr>
      </w:pPr>
      <w:r w:rsidRPr="00EC70CC">
        <w:rPr>
          <w:rFonts w:ascii="Calibri" w:hAnsi="Calibri" w:cs="Calibri"/>
          <w:b/>
          <w:bCs/>
          <w:color w:val="000000"/>
        </w:rPr>
        <w:t>Edge</w:t>
      </w:r>
    </w:p>
    <w:p w14:paraId="614833C1" w14:textId="3B16A26F" w:rsidR="00FB0D9B" w:rsidRPr="00EC70CC" w:rsidRDefault="00FB0D9B" w:rsidP="005208FF">
      <w:pPr>
        <w:pStyle w:val="Prrafodelista"/>
        <w:numPr>
          <w:ilvl w:val="0"/>
          <w:numId w:val="5"/>
        </w:numPr>
        <w:autoSpaceDE w:val="0"/>
        <w:autoSpaceDN w:val="0"/>
        <w:adjustRightInd w:val="0"/>
        <w:spacing w:after="0" w:line="240" w:lineRule="auto"/>
        <w:jc w:val="both"/>
        <w:rPr>
          <w:rFonts w:ascii="Calibri" w:hAnsi="Calibri" w:cs="Calibri"/>
          <w:color w:val="000000"/>
        </w:rPr>
      </w:pPr>
      <w:r w:rsidRPr="00EC70CC">
        <w:rPr>
          <w:rFonts w:ascii="Calibri" w:hAnsi="Calibri" w:cs="Calibri"/>
          <w:b/>
          <w:bCs/>
          <w:color w:val="000000"/>
        </w:rPr>
        <w:t>Firefox</w:t>
      </w:r>
    </w:p>
    <w:p w14:paraId="4B0A3010" w14:textId="77777777" w:rsidR="00B60E0C" w:rsidRPr="00B60E0C" w:rsidRDefault="00B60E0C" w:rsidP="00B60E0C">
      <w:pPr>
        <w:autoSpaceDE w:val="0"/>
        <w:autoSpaceDN w:val="0"/>
        <w:adjustRightInd w:val="0"/>
        <w:spacing w:after="0" w:line="240" w:lineRule="auto"/>
        <w:ind w:left="360"/>
        <w:jc w:val="both"/>
        <w:rPr>
          <w:rFonts w:ascii="Calibri" w:hAnsi="Calibri" w:cs="Calibri"/>
          <w:color w:val="000000"/>
          <w:highlight w:val="yellow"/>
        </w:rPr>
      </w:pPr>
    </w:p>
    <w:p w14:paraId="34A74B95" w14:textId="17639490" w:rsidR="00900B9A" w:rsidRPr="006B6A2C" w:rsidRDefault="006C7946" w:rsidP="005208FF">
      <w:pPr>
        <w:pStyle w:val="Ttulo2"/>
        <w:numPr>
          <w:ilvl w:val="0"/>
          <w:numId w:val="4"/>
        </w:numPr>
        <w:jc w:val="both"/>
        <w:rPr>
          <w:rFonts w:hint="eastAsia"/>
          <w:b w:val="0"/>
          <w:bCs w:val="0"/>
          <w:i w:val="0"/>
          <w:iCs w:val="0"/>
          <w:color w:val="4472C4" w:themeColor="accent1"/>
          <w:sz w:val="44"/>
          <w:szCs w:val="72"/>
        </w:rPr>
      </w:pPr>
      <w:bookmarkStart w:id="5" w:name="_Toc128994314"/>
      <w:r w:rsidRPr="006B6A2C">
        <w:rPr>
          <w:b w:val="0"/>
          <w:bCs w:val="0"/>
          <w:i w:val="0"/>
          <w:iCs w:val="0"/>
          <w:color w:val="4472C4" w:themeColor="accent1"/>
          <w:sz w:val="44"/>
          <w:szCs w:val="72"/>
        </w:rPr>
        <w:t>MÉTODOS DE IDENTIFICACIÓN Y FIRMA</w:t>
      </w:r>
      <w:bookmarkEnd w:id="5"/>
    </w:p>
    <w:p w14:paraId="1AF87E28" w14:textId="77777777" w:rsidR="00B00E5D" w:rsidRDefault="00B00E5D" w:rsidP="005208FF">
      <w:pPr>
        <w:jc w:val="both"/>
        <w:rPr>
          <w:rFonts w:cstheme="minorHAnsi"/>
        </w:rPr>
      </w:pPr>
    </w:p>
    <w:p w14:paraId="35F7F356" w14:textId="1E93117F" w:rsidR="002700C6" w:rsidRDefault="002700C6" w:rsidP="005208FF">
      <w:pPr>
        <w:jc w:val="both"/>
        <w:rPr>
          <w:rFonts w:cstheme="minorHAnsi"/>
        </w:rPr>
      </w:pPr>
      <w:r>
        <w:rPr>
          <w:rFonts w:cstheme="minorHAnsi"/>
        </w:rPr>
        <w:t>Para acceder a la Consulta Pública</w:t>
      </w:r>
      <w:r w:rsidR="009017B4">
        <w:rPr>
          <w:rFonts w:cstheme="minorHAnsi"/>
        </w:rPr>
        <w:t xml:space="preserve"> de REGCON, </w:t>
      </w:r>
      <w:proofErr w:type="gramStart"/>
      <w:r w:rsidR="009017B4">
        <w:rPr>
          <w:rFonts w:cstheme="minorHAnsi"/>
        </w:rPr>
        <w:t>(</w:t>
      </w:r>
      <w:r>
        <w:rPr>
          <w:rFonts w:cstheme="minorHAnsi"/>
        </w:rPr>
        <w:t xml:space="preserve"> Búsqueda</w:t>
      </w:r>
      <w:proofErr w:type="gramEnd"/>
      <w:r>
        <w:rPr>
          <w:rFonts w:cstheme="minorHAnsi"/>
        </w:rPr>
        <w:t xml:space="preserve"> de Textos</w:t>
      </w:r>
      <w:r w:rsidR="009017B4">
        <w:rPr>
          <w:rFonts w:cstheme="minorHAnsi"/>
        </w:rPr>
        <w:t xml:space="preserve">, </w:t>
      </w:r>
      <w:r>
        <w:rPr>
          <w:rFonts w:cstheme="minorHAnsi"/>
        </w:rPr>
        <w:t xml:space="preserve">Consulta </w:t>
      </w:r>
      <w:r w:rsidR="00EC70CC">
        <w:rPr>
          <w:rFonts w:cstheme="minorHAnsi"/>
        </w:rPr>
        <w:t xml:space="preserve">Pública </w:t>
      </w:r>
      <w:r>
        <w:rPr>
          <w:rFonts w:cstheme="minorHAnsi"/>
        </w:rPr>
        <w:t>de Trámites</w:t>
      </w:r>
      <w:r w:rsidR="009017B4">
        <w:rPr>
          <w:rFonts w:cstheme="minorHAnsi"/>
        </w:rPr>
        <w:t>, etc.)</w:t>
      </w:r>
      <w:r>
        <w:rPr>
          <w:rFonts w:cstheme="minorHAnsi"/>
        </w:rPr>
        <w:t xml:space="preserve">  </w:t>
      </w:r>
      <w:proofErr w:type="gramStart"/>
      <w:r>
        <w:rPr>
          <w:rFonts w:cstheme="minorHAnsi"/>
        </w:rPr>
        <w:t>no</w:t>
      </w:r>
      <w:proofErr w:type="gramEnd"/>
      <w:r>
        <w:rPr>
          <w:rFonts w:cstheme="minorHAnsi"/>
        </w:rPr>
        <w:t xml:space="preserve"> es necesario disponer de un certificado digital.  Son servicios</w:t>
      </w:r>
      <w:r w:rsidR="009017B4">
        <w:rPr>
          <w:rFonts w:cstheme="minorHAnsi"/>
        </w:rPr>
        <w:t xml:space="preserve"> </w:t>
      </w:r>
      <w:r>
        <w:rPr>
          <w:rFonts w:cstheme="minorHAnsi"/>
        </w:rPr>
        <w:t xml:space="preserve">de </w:t>
      </w:r>
      <w:proofErr w:type="gramStart"/>
      <w:r>
        <w:rPr>
          <w:rFonts w:cstheme="minorHAnsi"/>
        </w:rPr>
        <w:t>acceso libre y disponibles</w:t>
      </w:r>
      <w:proofErr w:type="gramEnd"/>
      <w:r>
        <w:rPr>
          <w:rFonts w:cstheme="minorHAnsi"/>
        </w:rPr>
        <w:t xml:space="preserve"> a cualquier ciudadano que desee consultar el registro, </w:t>
      </w:r>
      <w:r w:rsidR="009017B4">
        <w:rPr>
          <w:rFonts w:cstheme="minorHAnsi"/>
        </w:rPr>
        <w:t xml:space="preserve">por tanto </w:t>
      </w:r>
      <w:r>
        <w:rPr>
          <w:rFonts w:cstheme="minorHAnsi"/>
        </w:rPr>
        <w:t>no necesitando estar registrado en REGCON.</w:t>
      </w:r>
    </w:p>
    <w:p w14:paraId="265A510A" w14:textId="36DBBEF2" w:rsidR="002700C6" w:rsidRDefault="002700C6" w:rsidP="005208FF">
      <w:pPr>
        <w:jc w:val="both"/>
        <w:rPr>
          <w:rFonts w:cstheme="minorHAnsi"/>
        </w:rPr>
      </w:pPr>
      <w:r>
        <w:rPr>
          <w:rFonts w:cstheme="minorHAnsi"/>
        </w:rPr>
        <w:t>P</w:t>
      </w:r>
      <w:r w:rsidRPr="005B7830">
        <w:rPr>
          <w:rFonts w:cstheme="minorHAnsi"/>
        </w:rPr>
        <w:t>ara acceder a la aplicación como usuario</w:t>
      </w:r>
      <w:r>
        <w:rPr>
          <w:rFonts w:cstheme="minorHAnsi"/>
        </w:rPr>
        <w:t xml:space="preserve"> registrado</w:t>
      </w:r>
      <w:r w:rsidRPr="005B7830">
        <w:rPr>
          <w:rFonts w:cstheme="minorHAnsi"/>
        </w:rPr>
        <w:t xml:space="preserve"> (comisión negociadora, denunciante, etc.) </w:t>
      </w:r>
      <w:r>
        <w:rPr>
          <w:rFonts w:cstheme="minorHAnsi"/>
        </w:rPr>
        <w:t>es necesario disponer de una cuenta de acceso y por tanto estar registrado previamente en REGCON.</w:t>
      </w:r>
    </w:p>
    <w:p w14:paraId="14E70CF9" w14:textId="3AB65579" w:rsidR="00B419D8" w:rsidRDefault="00B00E5D" w:rsidP="005208FF">
      <w:pPr>
        <w:jc w:val="both"/>
        <w:rPr>
          <w:rFonts w:cstheme="minorHAnsi"/>
        </w:rPr>
      </w:pPr>
      <w:r w:rsidRPr="000C29BD">
        <w:rPr>
          <w:rFonts w:cstheme="minorHAnsi"/>
        </w:rPr>
        <w:t>Para registrarse en REGCON es necesario estar en posesión de un certificado digital</w:t>
      </w:r>
      <w:r>
        <w:rPr>
          <w:rFonts w:cstheme="minorHAnsi"/>
        </w:rPr>
        <w:t>.</w:t>
      </w:r>
      <w:r w:rsidRPr="005B7830">
        <w:rPr>
          <w:rFonts w:cstheme="minorHAnsi"/>
        </w:rPr>
        <w:t xml:space="preserve"> </w:t>
      </w:r>
    </w:p>
    <w:p w14:paraId="1A601EA5" w14:textId="52792321" w:rsidR="009017B4" w:rsidRPr="00A67D04" w:rsidRDefault="009017B4" w:rsidP="009017B4">
      <w:pPr>
        <w:pStyle w:val="Ttulo2"/>
        <w:numPr>
          <w:ilvl w:val="1"/>
          <w:numId w:val="4"/>
        </w:numPr>
        <w:jc w:val="both"/>
        <w:rPr>
          <w:rFonts w:hint="eastAsia"/>
        </w:rPr>
      </w:pPr>
      <w:r>
        <w:t xml:space="preserve">  Métodos de identificación </w:t>
      </w:r>
    </w:p>
    <w:p w14:paraId="7FF9D1EE" w14:textId="77777777" w:rsidR="003F59CE" w:rsidRDefault="003F59CE" w:rsidP="005208FF">
      <w:pPr>
        <w:jc w:val="both"/>
        <w:rPr>
          <w:rFonts w:cstheme="minorHAnsi"/>
        </w:rPr>
      </w:pPr>
    </w:p>
    <w:p w14:paraId="53994582" w14:textId="5F8472FB" w:rsidR="00B419D8" w:rsidRDefault="00B419D8" w:rsidP="005208FF">
      <w:pPr>
        <w:autoSpaceDE w:val="0"/>
        <w:autoSpaceDN w:val="0"/>
        <w:adjustRightInd w:val="0"/>
        <w:spacing w:after="0" w:line="240" w:lineRule="auto"/>
        <w:jc w:val="both"/>
        <w:rPr>
          <w:rFonts w:ascii="Calibri" w:hAnsi="Calibri" w:cs="Calibri"/>
          <w:color w:val="000000"/>
        </w:rPr>
      </w:pPr>
      <w:r w:rsidRPr="00B419D8">
        <w:rPr>
          <w:rFonts w:ascii="Calibri" w:hAnsi="Calibri" w:cs="Calibri"/>
          <w:color w:val="000000"/>
        </w:rPr>
        <w:t xml:space="preserve">Los usuarios de </w:t>
      </w:r>
      <w:r>
        <w:rPr>
          <w:rFonts w:ascii="Calibri" w:hAnsi="Calibri" w:cs="Calibri"/>
          <w:color w:val="000000"/>
        </w:rPr>
        <w:t xml:space="preserve">REGCON </w:t>
      </w:r>
      <w:r w:rsidRPr="00B419D8">
        <w:rPr>
          <w:rFonts w:ascii="Calibri" w:hAnsi="Calibri" w:cs="Calibri"/>
          <w:color w:val="000000"/>
        </w:rPr>
        <w:t xml:space="preserve"> pueden acceder a través de la opci</w:t>
      </w:r>
      <w:r w:rsidR="00EC70CC">
        <w:rPr>
          <w:rFonts w:ascii="Calibri" w:hAnsi="Calibri" w:cs="Calibri"/>
          <w:color w:val="000000"/>
        </w:rPr>
        <w:t>ón de “Acceso REGCON”</w:t>
      </w:r>
      <w:r w:rsidRPr="00B419D8">
        <w:rPr>
          <w:rFonts w:ascii="Calibri" w:hAnsi="Calibri" w:cs="Calibri"/>
          <w:i/>
          <w:iCs/>
          <w:color w:val="000000"/>
        </w:rPr>
        <w:t xml:space="preserve"> </w:t>
      </w:r>
      <w:r w:rsidRPr="00B419D8">
        <w:rPr>
          <w:rFonts w:ascii="Calibri" w:hAnsi="Calibri" w:cs="Calibri"/>
          <w:color w:val="000000"/>
        </w:rPr>
        <w:t xml:space="preserve">a la aplicación identificándose mediante alguno de los siguientes mecanismos: </w:t>
      </w:r>
    </w:p>
    <w:p w14:paraId="7D80E4B4" w14:textId="77777777" w:rsidR="00B419D8" w:rsidRPr="00B419D8" w:rsidRDefault="00B419D8" w:rsidP="005208FF">
      <w:pPr>
        <w:autoSpaceDE w:val="0"/>
        <w:autoSpaceDN w:val="0"/>
        <w:adjustRightInd w:val="0"/>
        <w:spacing w:after="0" w:line="240" w:lineRule="auto"/>
        <w:jc w:val="both"/>
        <w:rPr>
          <w:rFonts w:ascii="Calibri" w:hAnsi="Calibri" w:cs="Calibri"/>
          <w:color w:val="000000"/>
        </w:rPr>
      </w:pPr>
    </w:p>
    <w:p w14:paraId="3A0C7C52" w14:textId="122143C0" w:rsidR="00B419D8" w:rsidRDefault="00B419D8" w:rsidP="005208FF">
      <w:pPr>
        <w:autoSpaceDE w:val="0"/>
        <w:autoSpaceDN w:val="0"/>
        <w:adjustRightInd w:val="0"/>
        <w:spacing w:after="22" w:line="240" w:lineRule="auto"/>
        <w:jc w:val="both"/>
        <w:rPr>
          <w:rFonts w:ascii="Calibri" w:hAnsi="Calibri" w:cs="Calibri"/>
          <w:color w:val="000000"/>
        </w:rPr>
      </w:pPr>
      <w:r w:rsidRPr="00B419D8">
        <w:rPr>
          <w:rFonts w:ascii="Calibri" w:hAnsi="Calibri" w:cs="Calibri"/>
          <w:color w:val="000000"/>
        </w:rPr>
        <w:t xml:space="preserve">- </w:t>
      </w:r>
      <w:r w:rsidRPr="00B419D8">
        <w:rPr>
          <w:rFonts w:ascii="Calibri" w:hAnsi="Calibri" w:cs="Calibri"/>
          <w:b/>
          <w:bCs/>
          <w:color w:val="000000"/>
        </w:rPr>
        <w:t>Autofirma</w:t>
      </w:r>
      <w:r w:rsidRPr="00B419D8">
        <w:rPr>
          <w:rFonts w:ascii="Calibri" w:hAnsi="Calibri" w:cs="Calibri"/>
          <w:color w:val="000000"/>
        </w:rPr>
        <w:t xml:space="preserve">, que permite la identificación mediante certificados electrónicos o tarjetas inteligentes instaladas en el equipo del usuario. </w:t>
      </w:r>
    </w:p>
    <w:p w14:paraId="4AB4409C" w14:textId="77777777" w:rsidR="00FB0D9B" w:rsidRPr="00FB0D9B" w:rsidRDefault="00FB0D9B" w:rsidP="005208FF">
      <w:pPr>
        <w:autoSpaceDE w:val="0"/>
        <w:autoSpaceDN w:val="0"/>
        <w:adjustRightInd w:val="0"/>
        <w:spacing w:after="0" w:line="240" w:lineRule="auto"/>
        <w:jc w:val="both"/>
        <w:rPr>
          <w:rFonts w:ascii="Calibri" w:hAnsi="Calibri" w:cs="Calibri"/>
          <w:color w:val="000000"/>
        </w:rPr>
      </w:pPr>
    </w:p>
    <w:p w14:paraId="001F8215" w14:textId="08A604D6" w:rsidR="00FB0D9B" w:rsidRPr="00FB0D9B" w:rsidRDefault="00FB0D9B" w:rsidP="005208FF">
      <w:pPr>
        <w:autoSpaceDE w:val="0"/>
        <w:autoSpaceDN w:val="0"/>
        <w:adjustRightInd w:val="0"/>
        <w:spacing w:after="0" w:line="240" w:lineRule="auto"/>
        <w:jc w:val="both"/>
        <w:rPr>
          <w:rFonts w:ascii="Calibri" w:hAnsi="Calibri" w:cs="Calibri"/>
          <w:color w:val="000000"/>
        </w:rPr>
      </w:pPr>
      <w:r w:rsidRPr="00FB0D9B">
        <w:rPr>
          <w:rFonts w:ascii="Calibri" w:hAnsi="Calibri" w:cs="Calibri"/>
          <w:color w:val="000000"/>
        </w:rPr>
        <w:t xml:space="preserve">- </w:t>
      </w:r>
      <w:proofErr w:type="gramStart"/>
      <w:r w:rsidRPr="00FB0D9B">
        <w:rPr>
          <w:rFonts w:ascii="Calibri" w:hAnsi="Calibri" w:cs="Calibri"/>
          <w:b/>
          <w:bCs/>
          <w:color w:val="000000"/>
        </w:rPr>
        <w:t>Cl@ve</w:t>
      </w:r>
      <w:r w:rsidR="009017B4">
        <w:rPr>
          <w:rFonts w:ascii="Calibri" w:hAnsi="Calibri" w:cs="Calibri"/>
          <w:b/>
          <w:bCs/>
          <w:color w:val="000000"/>
        </w:rPr>
        <w:t xml:space="preserve"> </w:t>
      </w:r>
      <w:r w:rsidRPr="00FB0D9B">
        <w:rPr>
          <w:rFonts w:ascii="Calibri" w:hAnsi="Calibri" w:cs="Calibri"/>
          <w:b/>
          <w:bCs/>
          <w:color w:val="000000"/>
        </w:rPr>
        <w:t>:</w:t>
      </w:r>
      <w:proofErr w:type="gramEnd"/>
      <w:r w:rsidRPr="00FB0D9B">
        <w:rPr>
          <w:rFonts w:ascii="Calibri" w:hAnsi="Calibri" w:cs="Calibri"/>
          <w:b/>
          <w:bCs/>
          <w:color w:val="000000"/>
        </w:rPr>
        <w:t xml:space="preserve"> </w:t>
      </w:r>
      <w:r w:rsidRPr="00FB0D9B">
        <w:rPr>
          <w:rFonts w:ascii="Calibri" w:hAnsi="Calibri" w:cs="Calibri"/>
          <w:color w:val="000000"/>
        </w:rPr>
        <w:t xml:space="preserve">permite utilizar credenciales, que son de uso compartido para toda la Administración General del Estado. </w:t>
      </w:r>
    </w:p>
    <w:p w14:paraId="2AE478F4" w14:textId="77777777" w:rsidR="00FB0D9B" w:rsidRPr="00B419D8" w:rsidRDefault="00FB0D9B" w:rsidP="005208FF">
      <w:pPr>
        <w:autoSpaceDE w:val="0"/>
        <w:autoSpaceDN w:val="0"/>
        <w:adjustRightInd w:val="0"/>
        <w:spacing w:after="0" w:line="240" w:lineRule="auto"/>
        <w:jc w:val="both"/>
        <w:rPr>
          <w:rFonts w:ascii="Calibri" w:hAnsi="Calibri" w:cs="Calibri"/>
          <w:color w:val="000000"/>
        </w:rPr>
      </w:pPr>
    </w:p>
    <w:p w14:paraId="1A748332" w14:textId="17453445" w:rsidR="003F4A26" w:rsidRDefault="00EC70CC" w:rsidP="005208FF">
      <w:pPr>
        <w:jc w:val="both"/>
        <w:rPr>
          <w:rFonts w:cstheme="minorHAnsi"/>
        </w:rPr>
      </w:pPr>
      <w:r>
        <w:rPr>
          <w:noProof/>
          <w:lang w:eastAsia="es-ES"/>
        </w:rPr>
        <w:drawing>
          <wp:inline distT="0" distB="0" distL="0" distR="0" wp14:anchorId="6C70EA96" wp14:editId="72B1F3E4">
            <wp:extent cx="4600575" cy="2593504"/>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7620" cy="2603113"/>
                    </a:xfrm>
                    <a:prstGeom prst="rect">
                      <a:avLst/>
                    </a:prstGeom>
                  </pic:spPr>
                </pic:pic>
              </a:graphicData>
            </a:graphic>
          </wp:inline>
        </w:drawing>
      </w:r>
    </w:p>
    <w:p w14:paraId="7773ACC9" w14:textId="08AA7022" w:rsidR="006C7946" w:rsidRDefault="009017B4" w:rsidP="005208FF">
      <w:pPr>
        <w:jc w:val="both"/>
        <w:rPr>
          <w:rFonts w:cstheme="minorHAnsi"/>
        </w:rPr>
      </w:pPr>
      <w:r w:rsidRPr="00EC70CC">
        <w:rPr>
          <w:rFonts w:cstheme="minorHAnsi"/>
        </w:rPr>
        <w:t xml:space="preserve">Tanto bajo el uso de Autofirma, con su certificado, como con el uso de Clave Firma se podrán utilizar para firmar dentro de la aplicación.   </w:t>
      </w:r>
      <w:r w:rsidRPr="00EC70CC">
        <w:rPr>
          <w:rFonts w:ascii="Calibri" w:hAnsi="Calibri" w:cs="Calibri"/>
          <w:color w:val="000000"/>
        </w:rPr>
        <w:t>Esta opción (</w:t>
      </w:r>
      <w:r w:rsidRPr="00EC70CC">
        <w:rPr>
          <w:rFonts w:cstheme="minorHAnsi"/>
        </w:rPr>
        <w:t xml:space="preserve">Clave Firma) </w:t>
      </w:r>
      <w:r w:rsidRPr="00EC70CC">
        <w:rPr>
          <w:rFonts w:ascii="Calibri" w:hAnsi="Calibri" w:cs="Calibri"/>
          <w:color w:val="000000"/>
        </w:rPr>
        <w:t xml:space="preserve"> solo estará disponible para los usuarios que estén registrados en Cl@ve. En caso contrario, solo se podrá firma con Autofirma.</w:t>
      </w:r>
      <w:r w:rsidR="006C7946" w:rsidRPr="00F775C3">
        <w:rPr>
          <w:rFonts w:cstheme="minorHAnsi"/>
        </w:rPr>
        <w:br w:type="page"/>
      </w:r>
    </w:p>
    <w:p w14:paraId="7D5099E5" w14:textId="4E7AE1DB" w:rsidR="00FB0D9B" w:rsidRPr="00A30ABD" w:rsidRDefault="00A30ABD" w:rsidP="005208FF">
      <w:pPr>
        <w:pStyle w:val="Ttulo2"/>
        <w:numPr>
          <w:ilvl w:val="1"/>
          <w:numId w:val="4"/>
        </w:numPr>
        <w:jc w:val="both"/>
        <w:rPr>
          <w:rFonts w:hint="eastAsia"/>
        </w:rPr>
      </w:pPr>
      <w:r>
        <w:lastRenderedPageBreak/>
        <w:t xml:space="preserve"> </w:t>
      </w:r>
      <w:bookmarkStart w:id="6" w:name="_Toc128994315"/>
      <w:r>
        <w:t>A</w:t>
      </w:r>
      <w:r w:rsidRPr="00A30ABD">
        <w:rPr>
          <w:rFonts w:hint="eastAsia"/>
        </w:rPr>
        <w:t>utofirma</w:t>
      </w:r>
      <w:bookmarkEnd w:id="6"/>
      <w:r w:rsidRPr="00A30ABD">
        <w:rPr>
          <w:rFonts w:hint="eastAsia"/>
        </w:rPr>
        <w:t xml:space="preserve"> </w:t>
      </w:r>
    </w:p>
    <w:p w14:paraId="23387A6F" w14:textId="77777777" w:rsidR="00A30ABD" w:rsidRDefault="00FB0D9B" w:rsidP="005208FF">
      <w:pPr>
        <w:pStyle w:val="Default"/>
        <w:jc w:val="both"/>
        <w:rPr>
          <w:rFonts w:ascii="Calibri" w:hAnsi="Calibri" w:cs="Calibri"/>
          <w:sz w:val="22"/>
          <w:szCs w:val="22"/>
        </w:rPr>
      </w:pPr>
      <w:r>
        <w:rPr>
          <w:rFonts w:ascii="Calibri" w:hAnsi="Calibri" w:cs="Calibri"/>
          <w:sz w:val="22"/>
          <w:szCs w:val="22"/>
        </w:rPr>
        <w:t>Autofirma es una herramienta de firma electrónica que se integra en una página web y que invoca desde el navegador a una aplicación de escritorio.</w:t>
      </w:r>
    </w:p>
    <w:p w14:paraId="182CE725" w14:textId="0AF990E6" w:rsidR="00FB0D9B" w:rsidRDefault="00FB0D9B" w:rsidP="005208FF">
      <w:pPr>
        <w:pStyle w:val="Default"/>
        <w:jc w:val="both"/>
        <w:rPr>
          <w:sz w:val="22"/>
          <w:szCs w:val="22"/>
        </w:rPr>
      </w:pPr>
      <w:r>
        <w:rPr>
          <w:rFonts w:ascii="Calibri" w:hAnsi="Calibri" w:cs="Calibri"/>
          <w:sz w:val="22"/>
          <w:szCs w:val="22"/>
        </w:rPr>
        <w:t xml:space="preserve"> </w:t>
      </w:r>
    </w:p>
    <w:p w14:paraId="0DAC4126" w14:textId="77777777" w:rsidR="00FB0D9B" w:rsidRDefault="00FB0D9B" w:rsidP="005208FF">
      <w:pPr>
        <w:pStyle w:val="Default"/>
        <w:jc w:val="both"/>
        <w:rPr>
          <w:rFonts w:ascii="Calibri" w:hAnsi="Calibri" w:cs="Calibri"/>
          <w:sz w:val="22"/>
          <w:szCs w:val="22"/>
        </w:rPr>
      </w:pPr>
      <w:r>
        <w:rPr>
          <w:rFonts w:ascii="Calibri" w:hAnsi="Calibri" w:cs="Calibri"/>
          <w:sz w:val="22"/>
          <w:szCs w:val="22"/>
        </w:rPr>
        <w:t xml:space="preserve">Autofirma permite que el usuario se identifique y firme mediante un certificado electrónico o tarjeta inteligente disponible en su equipo. </w:t>
      </w:r>
    </w:p>
    <w:p w14:paraId="30C6BF08" w14:textId="77777777" w:rsidR="00A30ABD" w:rsidRDefault="00A30ABD" w:rsidP="005208FF">
      <w:pPr>
        <w:pStyle w:val="Default"/>
        <w:jc w:val="both"/>
        <w:rPr>
          <w:rFonts w:ascii="Calibri" w:hAnsi="Calibri" w:cs="Calibri"/>
          <w:sz w:val="22"/>
          <w:szCs w:val="22"/>
        </w:rPr>
      </w:pPr>
    </w:p>
    <w:p w14:paraId="244C05F4" w14:textId="77498616" w:rsidR="00FB0D9B" w:rsidRDefault="00FB0D9B" w:rsidP="005208FF">
      <w:pPr>
        <w:pStyle w:val="Default"/>
        <w:jc w:val="both"/>
        <w:rPr>
          <w:sz w:val="22"/>
          <w:szCs w:val="22"/>
        </w:rPr>
      </w:pPr>
      <w:r>
        <w:rPr>
          <w:rFonts w:ascii="Calibri" w:hAnsi="Calibri" w:cs="Calibri"/>
          <w:sz w:val="22"/>
          <w:szCs w:val="22"/>
        </w:rPr>
        <w:t xml:space="preserve">Al ser una aplicación de escritorio que debe estar instalada previamente en el equipo del usuario, antes de su uso en </w:t>
      </w:r>
      <w:r w:rsidR="00A30ABD">
        <w:rPr>
          <w:rFonts w:ascii="Calibri" w:hAnsi="Calibri" w:cs="Calibri"/>
          <w:sz w:val="22"/>
          <w:szCs w:val="22"/>
        </w:rPr>
        <w:t>REGCON.</w:t>
      </w:r>
      <w:r>
        <w:rPr>
          <w:rFonts w:ascii="Calibri" w:hAnsi="Calibri" w:cs="Calibri"/>
          <w:sz w:val="22"/>
          <w:szCs w:val="22"/>
        </w:rPr>
        <w:t xml:space="preserve"> </w:t>
      </w:r>
    </w:p>
    <w:p w14:paraId="138D2F7F" w14:textId="1243D260" w:rsidR="00FB0D9B" w:rsidRPr="00A30ABD" w:rsidRDefault="00A67D04" w:rsidP="005208FF">
      <w:pPr>
        <w:pStyle w:val="Ttulo2"/>
        <w:numPr>
          <w:ilvl w:val="1"/>
          <w:numId w:val="4"/>
        </w:numPr>
        <w:jc w:val="both"/>
        <w:rPr>
          <w:rFonts w:hint="eastAsia"/>
        </w:rPr>
      </w:pPr>
      <w:r>
        <w:t xml:space="preserve"> </w:t>
      </w:r>
      <w:r w:rsidR="00FB0D9B" w:rsidRPr="00A30ABD">
        <w:t xml:space="preserve"> </w:t>
      </w:r>
      <w:bookmarkStart w:id="7" w:name="_Toc128994316"/>
      <w:r w:rsidR="00FB0D9B" w:rsidRPr="00A30ABD">
        <w:t>Instalación de Autofirm@</w:t>
      </w:r>
      <w:bookmarkEnd w:id="7"/>
      <w:r w:rsidR="00FB0D9B" w:rsidRPr="00A30ABD">
        <w:t xml:space="preserve"> </w:t>
      </w:r>
    </w:p>
    <w:p w14:paraId="38EDE334" w14:textId="77777777" w:rsidR="00A30ABD" w:rsidRDefault="00A30ABD" w:rsidP="005208FF">
      <w:pPr>
        <w:pStyle w:val="Default"/>
        <w:jc w:val="both"/>
        <w:rPr>
          <w:rFonts w:ascii="Calibri" w:hAnsi="Calibri" w:cs="Calibri"/>
          <w:sz w:val="22"/>
          <w:szCs w:val="22"/>
        </w:rPr>
      </w:pPr>
    </w:p>
    <w:p w14:paraId="2A63C40D" w14:textId="012D10E5" w:rsidR="00FB0D9B" w:rsidRDefault="00FB0D9B" w:rsidP="005208FF">
      <w:pPr>
        <w:pStyle w:val="Default"/>
        <w:jc w:val="both"/>
        <w:rPr>
          <w:rFonts w:ascii="Calibri" w:hAnsi="Calibri" w:cs="Calibri"/>
          <w:sz w:val="22"/>
          <w:szCs w:val="22"/>
        </w:rPr>
      </w:pPr>
      <w:r>
        <w:rPr>
          <w:rFonts w:ascii="Calibri" w:hAnsi="Calibri" w:cs="Calibri"/>
          <w:sz w:val="22"/>
          <w:szCs w:val="22"/>
        </w:rPr>
        <w:t xml:space="preserve">La instalación de Autofirma en el sistema del usuario se asemeja a la instalación de cualquier otra aplicación. </w:t>
      </w:r>
    </w:p>
    <w:p w14:paraId="446C134C" w14:textId="77777777" w:rsidR="00A30ABD" w:rsidRDefault="00A30ABD" w:rsidP="005208FF">
      <w:pPr>
        <w:pStyle w:val="Default"/>
        <w:jc w:val="both"/>
        <w:rPr>
          <w:sz w:val="22"/>
          <w:szCs w:val="22"/>
        </w:rPr>
      </w:pPr>
    </w:p>
    <w:p w14:paraId="46D41772" w14:textId="19321CB5" w:rsidR="00FB0D9B" w:rsidRDefault="00FB0D9B" w:rsidP="005208FF">
      <w:pPr>
        <w:jc w:val="both"/>
        <w:rPr>
          <w:rFonts w:ascii="Calibri" w:hAnsi="Calibri" w:cs="Calibri"/>
        </w:rPr>
      </w:pPr>
      <w:r>
        <w:rPr>
          <w:rFonts w:ascii="Calibri" w:hAnsi="Calibri" w:cs="Calibri"/>
        </w:rPr>
        <w:t xml:space="preserve">La instalación de Autofirma en Windows requiere que un usuario con </w:t>
      </w:r>
      <w:r>
        <w:rPr>
          <w:rFonts w:ascii="Calibri" w:hAnsi="Calibri" w:cs="Calibri"/>
          <w:b/>
          <w:bCs/>
        </w:rPr>
        <w:t xml:space="preserve">permisos de administrador </w:t>
      </w:r>
      <w:r>
        <w:rPr>
          <w:rFonts w:ascii="Calibri" w:hAnsi="Calibri" w:cs="Calibri"/>
        </w:rPr>
        <w:t>ejecute la instalación. En el enlace resaltado puede descargarse la versión recomendada de Autofirma:</w:t>
      </w:r>
    </w:p>
    <w:p w14:paraId="32841064" w14:textId="0F758E7E" w:rsidR="00A30ABD" w:rsidRDefault="00A30ABD" w:rsidP="005208FF">
      <w:pPr>
        <w:jc w:val="both"/>
        <w:rPr>
          <w:rFonts w:ascii="Calibri" w:hAnsi="Calibri" w:cs="Calibri"/>
        </w:rPr>
      </w:pPr>
    </w:p>
    <w:p w14:paraId="2BE83A29" w14:textId="78F3257C" w:rsidR="00A30ABD" w:rsidRDefault="00A30ABD" w:rsidP="005208FF">
      <w:pPr>
        <w:jc w:val="both"/>
        <w:rPr>
          <w:rFonts w:cstheme="minorHAnsi"/>
        </w:rPr>
      </w:pPr>
      <w:r w:rsidRPr="00A30ABD">
        <w:rPr>
          <w:rFonts w:cstheme="minorHAnsi"/>
          <w:noProof/>
          <w:lang w:eastAsia="es-ES"/>
        </w:rPr>
        <w:drawing>
          <wp:inline distT="0" distB="0" distL="0" distR="0" wp14:anchorId="114DC875" wp14:editId="704629E9">
            <wp:extent cx="5400040" cy="1155065"/>
            <wp:effectExtent l="0" t="0" r="0" b="698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00040" cy="1155065"/>
                    </a:xfrm>
                    <a:prstGeom prst="rect">
                      <a:avLst/>
                    </a:prstGeom>
                    <a:noFill/>
                    <a:ln>
                      <a:noFill/>
                    </a:ln>
                  </pic:spPr>
                </pic:pic>
              </a:graphicData>
            </a:graphic>
          </wp:inline>
        </w:drawing>
      </w:r>
    </w:p>
    <w:p w14:paraId="7E9A90AC" w14:textId="798BC5BF" w:rsidR="00D12743" w:rsidRDefault="00D12743" w:rsidP="005208FF">
      <w:pPr>
        <w:autoSpaceDE w:val="0"/>
        <w:autoSpaceDN w:val="0"/>
        <w:adjustRightInd w:val="0"/>
        <w:spacing w:after="0" w:line="240" w:lineRule="auto"/>
        <w:jc w:val="both"/>
        <w:rPr>
          <w:rFonts w:ascii="Calibri" w:hAnsi="Calibri" w:cs="Calibri"/>
          <w:color w:val="000000"/>
        </w:rPr>
      </w:pPr>
      <w:r w:rsidRPr="00D12743">
        <w:rPr>
          <w:rFonts w:ascii="Calibri" w:hAnsi="Calibri" w:cs="Calibri"/>
          <w:color w:val="000000"/>
        </w:rPr>
        <w:t>En caso de que el usuario no tenga instalada la aplicación Autofirma o no pueda acceder ella, s</w:t>
      </w:r>
      <w:r w:rsidR="00EC70CC">
        <w:rPr>
          <w:rFonts w:ascii="Calibri" w:hAnsi="Calibri" w:cs="Calibri"/>
          <w:color w:val="000000"/>
        </w:rPr>
        <w:t>e informa en el</w:t>
      </w:r>
      <w:r w:rsidRPr="00D12743">
        <w:rPr>
          <w:rFonts w:ascii="Calibri" w:hAnsi="Calibri" w:cs="Calibri"/>
          <w:color w:val="000000"/>
        </w:rPr>
        <w:t xml:space="preserve"> mensaje</w:t>
      </w:r>
      <w:r w:rsidR="00EC70CC">
        <w:rPr>
          <w:rFonts w:ascii="Calibri" w:hAnsi="Calibri" w:cs="Calibri"/>
          <w:color w:val="000000"/>
        </w:rPr>
        <w:t xml:space="preserve">, </w:t>
      </w:r>
      <w:r w:rsidRPr="00D12743">
        <w:rPr>
          <w:rFonts w:ascii="Calibri" w:hAnsi="Calibri" w:cs="Calibri"/>
          <w:color w:val="000000"/>
        </w:rPr>
        <w:t>a través de la imagen del final del texto, d</w:t>
      </w:r>
      <w:r w:rsidR="00EC70CC">
        <w:rPr>
          <w:rFonts w:ascii="Calibri" w:hAnsi="Calibri" w:cs="Calibri"/>
          <w:color w:val="000000"/>
        </w:rPr>
        <w:t xml:space="preserve">onde </w:t>
      </w:r>
      <w:r w:rsidRPr="00D12743">
        <w:rPr>
          <w:rFonts w:ascii="Calibri" w:hAnsi="Calibri" w:cs="Calibri"/>
          <w:color w:val="000000"/>
        </w:rPr>
        <w:t>descarga</w:t>
      </w:r>
      <w:r w:rsidR="00EC70CC">
        <w:rPr>
          <w:rFonts w:ascii="Calibri" w:hAnsi="Calibri" w:cs="Calibri"/>
          <w:color w:val="000000"/>
        </w:rPr>
        <w:t>r</w:t>
      </w:r>
      <w:r w:rsidRPr="00D12743">
        <w:rPr>
          <w:rFonts w:ascii="Calibri" w:hAnsi="Calibri" w:cs="Calibri"/>
          <w:color w:val="000000"/>
        </w:rPr>
        <w:t xml:space="preserve"> la versión de Autofirma recomendada. </w:t>
      </w:r>
    </w:p>
    <w:p w14:paraId="60E2F681" w14:textId="7E17A4AD" w:rsidR="00D12743" w:rsidRDefault="00D12743" w:rsidP="005208FF">
      <w:pPr>
        <w:autoSpaceDE w:val="0"/>
        <w:autoSpaceDN w:val="0"/>
        <w:adjustRightInd w:val="0"/>
        <w:spacing w:after="0" w:line="240" w:lineRule="auto"/>
        <w:jc w:val="both"/>
        <w:rPr>
          <w:rFonts w:ascii="Calibri" w:hAnsi="Calibri" w:cs="Calibri"/>
          <w:color w:val="000000"/>
        </w:rPr>
      </w:pPr>
    </w:p>
    <w:p w14:paraId="6C157DAD" w14:textId="77777777" w:rsidR="00D12743" w:rsidRPr="00D12743" w:rsidRDefault="00D12743" w:rsidP="005208FF">
      <w:pPr>
        <w:autoSpaceDE w:val="0"/>
        <w:autoSpaceDN w:val="0"/>
        <w:adjustRightInd w:val="0"/>
        <w:spacing w:after="0" w:line="240" w:lineRule="auto"/>
        <w:jc w:val="both"/>
        <w:rPr>
          <w:rFonts w:ascii="Calibri" w:hAnsi="Calibri" w:cs="Calibri"/>
          <w:color w:val="000000"/>
        </w:rPr>
      </w:pPr>
    </w:p>
    <w:p w14:paraId="5C92EB25" w14:textId="107F6115" w:rsidR="00D12743" w:rsidRDefault="00D12743" w:rsidP="005208FF">
      <w:pPr>
        <w:jc w:val="both"/>
        <w:rPr>
          <w:rFonts w:cstheme="minorHAnsi"/>
        </w:rPr>
      </w:pPr>
      <w:r w:rsidRPr="00D12743">
        <w:rPr>
          <w:rFonts w:ascii="Calibri" w:hAnsi="Calibri" w:cs="Calibri"/>
          <w:color w:val="000000"/>
        </w:rPr>
        <w:t xml:space="preserve">El fichero Autofirma.zip que se descargará de cualquiera de las dos opciones presentadas anteriormente, contiene varios ficheros. Los más importantes son: el manual de instalación, un fichero de texto con las novedades de la versión </w:t>
      </w:r>
      <w:r w:rsidR="009017B4">
        <w:rPr>
          <w:rFonts w:ascii="Calibri" w:hAnsi="Calibri" w:cs="Calibri"/>
          <w:color w:val="000000"/>
        </w:rPr>
        <w:t xml:space="preserve">disponible en el momento de la descarga </w:t>
      </w:r>
      <w:r w:rsidRPr="00D12743">
        <w:rPr>
          <w:rFonts w:ascii="Calibri" w:hAnsi="Calibri" w:cs="Calibri"/>
          <w:color w:val="000000"/>
        </w:rPr>
        <w:t>y los instalables para Windows de 32 y 64 bits.</w:t>
      </w:r>
    </w:p>
    <w:p w14:paraId="276FD1E6" w14:textId="188F5C0A" w:rsidR="00D12743" w:rsidRDefault="00D12743" w:rsidP="005208FF">
      <w:pPr>
        <w:jc w:val="both"/>
        <w:rPr>
          <w:rFonts w:cstheme="minorHAnsi"/>
        </w:rPr>
      </w:pPr>
    </w:p>
    <w:p w14:paraId="4ECA9A50" w14:textId="54B4D217" w:rsidR="00B95689" w:rsidRDefault="00B95689" w:rsidP="005208FF">
      <w:pPr>
        <w:jc w:val="both"/>
        <w:rPr>
          <w:rFonts w:cstheme="minorHAnsi"/>
        </w:rPr>
      </w:pPr>
      <w:r w:rsidRPr="00B95689">
        <w:rPr>
          <w:rFonts w:cstheme="minorHAnsi"/>
          <w:noProof/>
          <w:lang w:eastAsia="es-ES"/>
        </w:rPr>
        <w:drawing>
          <wp:inline distT="0" distB="0" distL="0" distR="0" wp14:anchorId="630EA0F1" wp14:editId="65C786EB">
            <wp:extent cx="3343275" cy="1352550"/>
            <wp:effectExtent l="0" t="0" r="9525" b="0"/>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43275" cy="1352550"/>
                    </a:xfrm>
                    <a:prstGeom prst="rect">
                      <a:avLst/>
                    </a:prstGeom>
                    <a:noFill/>
                    <a:ln>
                      <a:noFill/>
                    </a:ln>
                  </pic:spPr>
                </pic:pic>
              </a:graphicData>
            </a:graphic>
          </wp:inline>
        </w:drawing>
      </w:r>
    </w:p>
    <w:p w14:paraId="7618B7D4" w14:textId="2D513DE6" w:rsidR="00B95689" w:rsidRDefault="00B95689" w:rsidP="005208FF">
      <w:pPr>
        <w:jc w:val="both"/>
        <w:rPr>
          <w:rFonts w:cstheme="minorHAnsi"/>
        </w:rPr>
      </w:pPr>
    </w:p>
    <w:p w14:paraId="328488ED" w14:textId="382CA397"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b/>
          <w:bCs/>
          <w:color w:val="000000"/>
        </w:rPr>
        <w:t xml:space="preserve">NOTA </w:t>
      </w:r>
      <w:r w:rsidRPr="00B95689">
        <w:rPr>
          <w:rFonts w:ascii="Calibri" w:hAnsi="Calibri" w:cs="Calibri"/>
          <w:color w:val="000000"/>
        </w:rPr>
        <w:t xml:space="preserve">Compruebe si el sistema operativo de su equipo es de 32 o 64 bits para la correcta instalación de Autofirma. En un equipo Windows, podrá comprobarlo pulsado el botón de </w:t>
      </w:r>
      <w:r w:rsidRPr="00B95689">
        <w:rPr>
          <w:rFonts w:ascii="Calibri" w:hAnsi="Calibri" w:cs="Calibri"/>
          <w:b/>
          <w:bCs/>
          <w:i/>
          <w:iCs/>
          <w:color w:val="000000"/>
        </w:rPr>
        <w:t>Inicio/panel de control/Sistema y Seguridad/Sistema</w:t>
      </w:r>
      <w:r w:rsidRPr="00B95689">
        <w:rPr>
          <w:rFonts w:ascii="Calibri" w:hAnsi="Calibri" w:cs="Calibri"/>
          <w:color w:val="000000"/>
        </w:rPr>
        <w:t xml:space="preserve">: </w:t>
      </w:r>
    </w:p>
    <w:p w14:paraId="238CBBBD" w14:textId="690AFA01" w:rsidR="00B95689" w:rsidRDefault="00B95689" w:rsidP="005208FF">
      <w:pPr>
        <w:autoSpaceDE w:val="0"/>
        <w:autoSpaceDN w:val="0"/>
        <w:adjustRightInd w:val="0"/>
        <w:spacing w:after="0" w:line="240" w:lineRule="auto"/>
        <w:jc w:val="both"/>
        <w:rPr>
          <w:rFonts w:ascii="Calibri" w:hAnsi="Calibri" w:cs="Calibri"/>
          <w:color w:val="000000"/>
        </w:rPr>
      </w:pPr>
    </w:p>
    <w:p w14:paraId="6525E8FB" w14:textId="2E8E1680"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noProof/>
          <w:color w:val="000000"/>
          <w:lang w:eastAsia="es-ES"/>
        </w:rPr>
        <w:drawing>
          <wp:inline distT="0" distB="0" distL="0" distR="0" wp14:anchorId="14E82426" wp14:editId="591FA873">
            <wp:extent cx="3495675" cy="809625"/>
            <wp:effectExtent l="0" t="0" r="9525" b="9525"/>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495675" cy="809625"/>
                    </a:xfrm>
                    <a:prstGeom prst="rect">
                      <a:avLst/>
                    </a:prstGeom>
                    <a:noFill/>
                    <a:ln>
                      <a:noFill/>
                    </a:ln>
                  </pic:spPr>
                </pic:pic>
              </a:graphicData>
            </a:graphic>
          </wp:inline>
        </w:drawing>
      </w:r>
    </w:p>
    <w:p w14:paraId="2185C963"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Por favor, lea el manual de instalación antes de iniciar la misma. </w:t>
      </w:r>
    </w:p>
    <w:p w14:paraId="7920BA76" w14:textId="77777777" w:rsidR="00B95689" w:rsidRDefault="00B95689" w:rsidP="005208FF">
      <w:pPr>
        <w:autoSpaceDE w:val="0"/>
        <w:autoSpaceDN w:val="0"/>
        <w:adjustRightInd w:val="0"/>
        <w:spacing w:after="0" w:line="240" w:lineRule="auto"/>
        <w:jc w:val="both"/>
        <w:rPr>
          <w:rFonts w:ascii="Calibri" w:hAnsi="Calibri" w:cs="Calibri"/>
          <w:color w:val="000000"/>
        </w:rPr>
      </w:pPr>
    </w:p>
    <w:p w14:paraId="0B4A7746" w14:textId="77777777" w:rsidR="00B95689" w:rsidRDefault="00B95689" w:rsidP="005208FF">
      <w:pPr>
        <w:autoSpaceDE w:val="0"/>
        <w:autoSpaceDN w:val="0"/>
        <w:adjustRightInd w:val="0"/>
        <w:spacing w:after="0" w:line="240" w:lineRule="auto"/>
        <w:jc w:val="both"/>
        <w:rPr>
          <w:rFonts w:ascii="Calibri" w:hAnsi="Calibri" w:cs="Calibri"/>
          <w:color w:val="000000"/>
        </w:rPr>
      </w:pPr>
    </w:p>
    <w:p w14:paraId="248B93EA" w14:textId="779E3454"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El asistente de instalación guía a través de unos sencillos pasos. Se recomienda dejar la ruta que se muestra por defecto. En caso de modificar el directorio de instalación por defecto, debe instalarse Autofirma en un directorio propio y no en uno compartido con más aplicaciones o documentos. </w:t>
      </w:r>
    </w:p>
    <w:p w14:paraId="3A7E4214" w14:textId="77777777" w:rsidR="00B95689" w:rsidRDefault="00B95689" w:rsidP="005208FF">
      <w:pPr>
        <w:jc w:val="both"/>
        <w:rPr>
          <w:rFonts w:ascii="Calibri" w:hAnsi="Calibri" w:cs="Calibri"/>
          <w:color w:val="000000"/>
        </w:rPr>
      </w:pPr>
    </w:p>
    <w:p w14:paraId="20C05A07" w14:textId="38EB6B40" w:rsidR="00B95689" w:rsidRDefault="00B95689" w:rsidP="005208FF">
      <w:pPr>
        <w:jc w:val="both"/>
        <w:rPr>
          <w:rFonts w:ascii="Calibri" w:hAnsi="Calibri" w:cs="Calibri"/>
          <w:color w:val="000000"/>
        </w:rPr>
      </w:pPr>
      <w:r w:rsidRPr="00B95689">
        <w:rPr>
          <w:rFonts w:ascii="Calibri" w:hAnsi="Calibri" w:cs="Calibri"/>
          <w:color w:val="000000"/>
        </w:rPr>
        <w:t>La instalación de Autofirma en Microsoft Windows debe ser realizada siempre por un usuario con permisos de Administrador.</w:t>
      </w:r>
    </w:p>
    <w:p w14:paraId="12082852" w14:textId="35CD92E9" w:rsidR="00B95689" w:rsidRDefault="00B95689" w:rsidP="005208FF">
      <w:pPr>
        <w:jc w:val="both"/>
        <w:rPr>
          <w:rFonts w:cstheme="minorHAnsi"/>
        </w:rPr>
      </w:pPr>
    </w:p>
    <w:p w14:paraId="7BA6F4DC" w14:textId="7C03B898" w:rsidR="00B95689" w:rsidRDefault="00B95689" w:rsidP="005208FF">
      <w:pPr>
        <w:pStyle w:val="Ttulo2"/>
        <w:numPr>
          <w:ilvl w:val="1"/>
          <w:numId w:val="4"/>
        </w:numPr>
        <w:jc w:val="both"/>
        <w:rPr>
          <w:rFonts w:hint="eastAsia"/>
        </w:rPr>
      </w:pPr>
      <w:r>
        <w:t xml:space="preserve">  </w:t>
      </w:r>
      <w:bookmarkStart w:id="8" w:name="_Toc128994317"/>
      <w:r w:rsidRPr="00B95689">
        <w:t>Primer uso de Autofirma</w:t>
      </w:r>
      <w:bookmarkEnd w:id="8"/>
      <w:r w:rsidRPr="00B95689">
        <w:t xml:space="preserve"> </w:t>
      </w:r>
    </w:p>
    <w:p w14:paraId="39BD06C5" w14:textId="77777777" w:rsidR="00B95689" w:rsidRPr="00B95689" w:rsidRDefault="00B95689" w:rsidP="005208FF">
      <w:pPr>
        <w:jc w:val="both"/>
        <w:rPr>
          <w:lang w:eastAsia="es-ES"/>
        </w:rPr>
      </w:pPr>
    </w:p>
    <w:p w14:paraId="4F0C86B2" w14:textId="01BC1403" w:rsidR="00B95689" w:rsidRDefault="00B95689" w:rsidP="005208FF">
      <w:pPr>
        <w:pStyle w:val="Default"/>
        <w:jc w:val="both"/>
        <w:rPr>
          <w:rFonts w:ascii="Calibri" w:hAnsi="Calibri" w:cs="Calibri"/>
          <w:sz w:val="22"/>
          <w:szCs w:val="22"/>
        </w:rPr>
      </w:pPr>
      <w:r>
        <w:rPr>
          <w:rFonts w:ascii="Calibri" w:hAnsi="Calibri" w:cs="Calibri"/>
          <w:sz w:val="22"/>
          <w:szCs w:val="22"/>
        </w:rPr>
        <w:t xml:space="preserve">La primera vez que se utiliza Autofirma se mostrarán varias advertencias de seguridad en el momento de firmar. </w:t>
      </w:r>
    </w:p>
    <w:p w14:paraId="27585F1A" w14:textId="77777777" w:rsidR="009017B4" w:rsidRDefault="009017B4" w:rsidP="005208FF">
      <w:pPr>
        <w:pStyle w:val="Default"/>
        <w:jc w:val="both"/>
        <w:rPr>
          <w:sz w:val="22"/>
          <w:szCs w:val="22"/>
        </w:rPr>
      </w:pPr>
    </w:p>
    <w:p w14:paraId="063BA79A" w14:textId="04454224" w:rsidR="00B95689" w:rsidRPr="009017B4" w:rsidRDefault="00B95689" w:rsidP="005208FF">
      <w:pPr>
        <w:pStyle w:val="Default"/>
        <w:jc w:val="both"/>
        <w:rPr>
          <w:rFonts w:ascii="Calibri" w:hAnsi="Calibri" w:cs="Calibri"/>
          <w:sz w:val="22"/>
          <w:szCs w:val="22"/>
        </w:rPr>
      </w:pPr>
      <w:r>
        <w:rPr>
          <w:rFonts w:ascii="Calibri" w:hAnsi="Calibri" w:cs="Calibri"/>
          <w:sz w:val="22"/>
          <w:szCs w:val="22"/>
        </w:rPr>
        <w:t xml:space="preserve">Si se aceptan estas advertencias, se ejecutará la aplicación Autofirma y se podrá realizar la firma. En caso contrario, se producirá un error. Las advertencias dependen del navegador utilizado. </w:t>
      </w:r>
    </w:p>
    <w:p w14:paraId="0A491C99" w14:textId="003C44B5" w:rsidR="00B95689" w:rsidRDefault="00B95689" w:rsidP="005208FF">
      <w:pPr>
        <w:pStyle w:val="Default"/>
        <w:jc w:val="both"/>
        <w:rPr>
          <w:rFonts w:ascii="Calibri" w:hAnsi="Calibri" w:cs="Calibri"/>
          <w:b/>
          <w:bCs/>
          <w:sz w:val="22"/>
          <w:szCs w:val="22"/>
        </w:rPr>
      </w:pPr>
    </w:p>
    <w:p w14:paraId="35E17496" w14:textId="77777777" w:rsidR="00B95689" w:rsidRPr="00B95689" w:rsidRDefault="00B95689" w:rsidP="005208FF">
      <w:pPr>
        <w:numPr>
          <w:ilvl w:val="0"/>
          <w:numId w:val="6"/>
        </w:numPr>
        <w:autoSpaceDE w:val="0"/>
        <w:autoSpaceDN w:val="0"/>
        <w:adjustRightInd w:val="0"/>
        <w:spacing w:after="0" w:line="240" w:lineRule="auto"/>
        <w:jc w:val="both"/>
        <w:rPr>
          <w:rFonts w:ascii="Calibri" w:hAnsi="Calibri" w:cs="Calibri"/>
          <w:color w:val="000000"/>
        </w:rPr>
      </w:pPr>
      <w:r w:rsidRPr="00B95689">
        <w:rPr>
          <w:rFonts w:ascii="Calibri" w:hAnsi="Calibri" w:cs="Calibri"/>
          <w:b/>
          <w:bCs/>
          <w:color w:val="000000"/>
        </w:rPr>
        <w:t xml:space="preserve">Mozilla Firefox </w:t>
      </w:r>
    </w:p>
    <w:p w14:paraId="2542690C"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La siguiente ventana se muestra para permitir la llamada a la aplicación Autofirma. Se mostrará cada vez que se utilice salvo que se marque la casilla señalada en rojo. </w:t>
      </w:r>
    </w:p>
    <w:p w14:paraId="23777DDF" w14:textId="77777777" w:rsidR="00B95689" w:rsidRDefault="00B95689" w:rsidP="005208FF">
      <w:pPr>
        <w:autoSpaceDE w:val="0"/>
        <w:autoSpaceDN w:val="0"/>
        <w:adjustRightInd w:val="0"/>
        <w:spacing w:after="0" w:line="240" w:lineRule="auto"/>
        <w:jc w:val="both"/>
        <w:rPr>
          <w:rFonts w:ascii="Calibri" w:hAnsi="Calibri" w:cs="Calibri"/>
          <w:color w:val="000000"/>
        </w:rPr>
      </w:pPr>
    </w:p>
    <w:p w14:paraId="26C1FFD6" w14:textId="7AA3C738" w:rsidR="00B95689" w:rsidRDefault="00B95689" w:rsidP="009017B4">
      <w:pPr>
        <w:autoSpaceDE w:val="0"/>
        <w:autoSpaceDN w:val="0"/>
        <w:adjustRightInd w:val="0"/>
        <w:spacing w:after="0" w:line="240" w:lineRule="auto"/>
        <w:jc w:val="center"/>
        <w:rPr>
          <w:rFonts w:ascii="Calibri" w:hAnsi="Calibri" w:cs="Calibri"/>
          <w:color w:val="000000"/>
        </w:rPr>
      </w:pPr>
      <w:r w:rsidRPr="00B95689">
        <w:rPr>
          <w:rFonts w:ascii="Calibri" w:hAnsi="Calibri" w:cs="Calibri"/>
          <w:noProof/>
          <w:color w:val="000000"/>
          <w:lang w:eastAsia="es-ES"/>
        </w:rPr>
        <w:lastRenderedPageBreak/>
        <w:drawing>
          <wp:inline distT="0" distB="0" distL="0" distR="0" wp14:anchorId="4752EF20" wp14:editId="67D1E750">
            <wp:extent cx="2076450" cy="2219325"/>
            <wp:effectExtent l="0" t="0" r="0"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76450" cy="2219325"/>
                    </a:xfrm>
                    <a:prstGeom prst="rect">
                      <a:avLst/>
                    </a:prstGeom>
                    <a:noFill/>
                    <a:ln>
                      <a:noFill/>
                    </a:ln>
                  </pic:spPr>
                </pic:pic>
              </a:graphicData>
            </a:graphic>
          </wp:inline>
        </w:drawing>
      </w:r>
    </w:p>
    <w:p w14:paraId="7FC4C0EE" w14:textId="3A2489AA"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Es necesario comprobar que la aplicación indicada es Autofirma (señalada en verde) </w:t>
      </w:r>
    </w:p>
    <w:p w14:paraId="23247759" w14:textId="6F54BBD3" w:rsidR="00B95689" w:rsidRDefault="00B95689" w:rsidP="005208FF">
      <w:pPr>
        <w:pStyle w:val="Default"/>
        <w:jc w:val="both"/>
        <w:rPr>
          <w:rFonts w:ascii="Calibri" w:hAnsi="Calibri" w:cs="Calibri"/>
          <w:sz w:val="22"/>
          <w:szCs w:val="22"/>
        </w:rPr>
      </w:pPr>
      <w:r w:rsidRPr="00B95689">
        <w:rPr>
          <w:rFonts w:ascii="Calibri" w:hAnsi="Calibri" w:cs="Calibri"/>
          <w:sz w:val="22"/>
          <w:szCs w:val="22"/>
        </w:rPr>
        <w:t>La siguiente ventana se muestra cuando la aplicación Autofirma no está instalada.</w:t>
      </w:r>
    </w:p>
    <w:p w14:paraId="20B675CE" w14:textId="12D225E6" w:rsidR="00B95689" w:rsidRDefault="00B95689" w:rsidP="005208FF">
      <w:pPr>
        <w:pStyle w:val="Default"/>
        <w:jc w:val="both"/>
        <w:rPr>
          <w:rFonts w:ascii="Calibri" w:hAnsi="Calibri" w:cs="Calibri"/>
          <w:sz w:val="22"/>
          <w:szCs w:val="22"/>
        </w:rPr>
      </w:pPr>
    </w:p>
    <w:p w14:paraId="230495AA" w14:textId="01EE5B93" w:rsidR="00B95689" w:rsidRDefault="00B95689" w:rsidP="005208FF">
      <w:pPr>
        <w:pStyle w:val="Default"/>
        <w:jc w:val="both"/>
        <w:rPr>
          <w:rFonts w:ascii="Calibri" w:hAnsi="Calibri" w:cs="Calibri"/>
          <w:sz w:val="22"/>
          <w:szCs w:val="22"/>
        </w:rPr>
      </w:pPr>
    </w:p>
    <w:p w14:paraId="310E1A58" w14:textId="77777777" w:rsidR="00B95689" w:rsidRPr="00B95689" w:rsidRDefault="00B95689" w:rsidP="005208FF">
      <w:pPr>
        <w:numPr>
          <w:ilvl w:val="0"/>
          <w:numId w:val="7"/>
        </w:numPr>
        <w:autoSpaceDE w:val="0"/>
        <w:autoSpaceDN w:val="0"/>
        <w:adjustRightInd w:val="0"/>
        <w:spacing w:after="0" w:line="240" w:lineRule="auto"/>
        <w:jc w:val="both"/>
        <w:rPr>
          <w:rFonts w:ascii="Calibri" w:hAnsi="Calibri" w:cs="Calibri"/>
          <w:color w:val="000000"/>
        </w:rPr>
      </w:pPr>
      <w:r w:rsidRPr="00B95689">
        <w:rPr>
          <w:rFonts w:ascii="Calibri" w:hAnsi="Calibri" w:cs="Calibri"/>
          <w:b/>
          <w:bCs/>
          <w:color w:val="000000"/>
        </w:rPr>
        <w:t xml:space="preserve">Google Chrome </w:t>
      </w:r>
    </w:p>
    <w:p w14:paraId="05156E2D" w14:textId="5F267D1D"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La siguiente ventana se muestra para permitir la llamada a la aplicación Autofirma. Se mostrará cada vez que se utilice salvo que se marque la casilla señalada en rojo. </w:t>
      </w:r>
    </w:p>
    <w:p w14:paraId="629ABB5E" w14:textId="6512EC53" w:rsidR="00B95689" w:rsidRDefault="00B95689" w:rsidP="005208FF">
      <w:pPr>
        <w:autoSpaceDE w:val="0"/>
        <w:autoSpaceDN w:val="0"/>
        <w:adjustRightInd w:val="0"/>
        <w:spacing w:after="0" w:line="240" w:lineRule="auto"/>
        <w:jc w:val="both"/>
        <w:rPr>
          <w:rFonts w:ascii="Calibri" w:hAnsi="Calibri" w:cs="Calibri"/>
          <w:color w:val="000000"/>
        </w:rPr>
      </w:pPr>
    </w:p>
    <w:p w14:paraId="22010A90" w14:textId="1CFF0B0F"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rPr>
        <w:t>Es necesario comprobar que la aplicación indicada es Autofirma (señalada en verde)</w:t>
      </w:r>
    </w:p>
    <w:p w14:paraId="56DB0785" w14:textId="2BBC60A5" w:rsidR="00B95689" w:rsidRDefault="00B95689" w:rsidP="005208FF">
      <w:pPr>
        <w:autoSpaceDE w:val="0"/>
        <w:autoSpaceDN w:val="0"/>
        <w:adjustRightInd w:val="0"/>
        <w:spacing w:after="0" w:line="240" w:lineRule="auto"/>
        <w:jc w:val="both"/>
        <w:rPr>
          <w:rFonts w:ascii="Calibri" w:hAnsi="Calibri" w:cs="Calibri"/>
          <w:color w:val="000000"/>
        </w:rPr>
      </w:pPr>
    </w:p>
    <w:p w14:paraId="74D45FEC" w14:textId="7509A5F1" w:rsidR="00B95689" w:rsidRPr="00B95689" w:rsidRDefault="00B95689" w:rsidP="009017B4">
      <w:pPr>
        <w:autoSpaceDE w:val="0"/>
        <w:autoSpaceDN w:val="0"/>
        <w:adjustRightInd w:val="0"/>
        <w:spacing w:after="0" w:line="240" w:lineRule="auto"/>
        <w:jc w:val="center"/>
        <w:rPr>
          <w:rFonts w:ascii="Calibri" w:hAnsi="Calibri" w:cs="Calibri"/>
          <w:color w:val="000000"/>
        </w:rPr>
      </w:pPr>
      <w:r w:rsidRPr="00B95689">
        <w:rPr>
          <w:rFonts w:ascii="Calibri" w:hAnsi="Calibri" w:cs="Calibri"/>
          <w:noProof/>
          <w:color w:val="000000"/>
          <w:lang w:eastAsia="es-ES"/>
        </w:rPr>
        <w:drawing>
          <wp:inline distT="0" distB="0" distL="0" distR="0" wp14:anchorId="2B23C616" wp14:editId="695B77A3">
            <wp:extent cx="2809875" cy="2076450"/>
            <wp:effectExtent l="0" t="0" r="9525" b="0"/>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809875" cy="2076450"/>
                    </a:xfrm>
                    <a:prstGeom prst="rect">
                      <a:avLst/>
                    </a:prstGeom>
                    <a:noFill/>
                    <a:ln>
                      <a:noFill/>
                    </a:ln>
                  </pic:spPr>
                </pic:pic>
              </a:graphicData>
            </a:graphic>
          </wp:inline>
        </w:drawing>
      </w:r>
    </w:p>
    <w:p w14:paraId="303BCE73" w14:textId="20D3245B" w:rsidR="00B95689" w:rsidRDefault="00B95689" w:rsidP="005208FF">
      <w:pPr>
        <w:pStyle w:val="Default"/>
        <w:jc w:val="both"/>
        <w:rPr>
          <w:rFonts w:ascii="Calibri" w:hAnsi="Calibri" w:cs="Calibri"/>
          <w:b/>
          <w:bCs/>
          <w:sz w:val="22"/>
          <w:szCs w:val="22"/>
        </w:rPr>
      </w:pPr>
    </w:p>
    <w:p w14:paraId="32FF1E5B" w14:textId="77777777" w:rsidR="00B95689" w:rsidRDefault="00B95689" w:rsidP="005208FF">
      <w:pPr>
        <w:pStyle w:val="Default"/>
        <w:jc w:val="both"/>
        <w:rPr>
          <w:rFonts w:ascii="Calibri" w:hAnsi="Calibri" w:cs="Calibri"/>
          <w:b/>
          <w:bCs/>
          <w:sz w:val="22"/>
          <w:szCs w:val="22"/>
        </w:rPr>
      </w:pPr>
    </w:p>
    <w:p w14:paraId="4FEF7D96" w14:textId="77777777" w:rsidR="00B95689" w:rsidRDefault="00B95689" w:rsidP="005208FF">
      <w:pPr>
        <w:pStyle w:val="Default"/>
        <w:jc w:val="both"/>
        <w:rPr>
          <w:sz w:val="22"/>
          <w:szCs w:val="22"/>
        </w:rPr>
      </w:pPr>
    </w:p>
    <w:p w14:paraId="517D7262" w14:textId="6E69E5ED" w:rsidR="00B95689" w:rsidRDefault="00B95689" w:rsidP="005208FF">
      <w:pPr>
        <w:jc w:val="both"/>
        <w:rPr>
          <w:rFonts w:cstheme="minorHAnsi"/>
        </w:rPr>
      </w:pPr>
      <w:r>
        <w:rPr>
          <w:rFonts w:cstheme="minorHAnsi"/>
        </w:rPr>
        <w:br w:type="page"/>
      </w:r>
    </w:p>
    <w:p w14:paraId="6FA6B6A5" w14:textId="69B9DA64" w:rsidR="00B95689" w:rsidRDefault="00B95689" w:rsidP="005208FF">
      <w:pPr>
        <w:jc w:val="both"/>
        <w:rPr>
          <w:rFonts w:cstheme="minorHAnsi"/>
        </w:rPr>
      </w:pPr>
    </w:p>
    <w:p w14:paraId="19FC1150" w14:textId="7630DB83" w:rsidR="00B95689" w:rsidRDefault="00B95689" w:rsidP="005208FF">
      <w:pPr>
        <w:jc w:val="both"/>
        <w:rPr>
          <w:rFonts w:cstheme="minorHAnsi"/>
        </w:rPr>
      </w:pPr>
    </w:p>
    <w:p w14:paraId="09E9C9B2" w14:textId="5882B126" w:rsidR="00B95689" w:rsidRPr="00B95689" w:rsidRDefault="00B95689" w:rsidP="005208FF">
      <w:pPr>
        <w:pStyle w:val="Ttulo2"/>
        <w:numPr>
          <w:ilvl w:val="1"/>
          <w:numId w:val="4"/>
        </w:numPr>
        <w:jc w:val="both"/>
        <w:rPr>
          <w:rFonts w:hint="eastAsia"/>
        </w:rPr>
      </w:pPr>
      <w:r>
        <w:t xml:space="preserve">   </w:t>
      </w:r>
      <w:bookmarkStart w:id="9" w:name="_Toc128994318"/>
      <w:r w:rsidRPr="00B95689">
        <w:t>Carga de Autofirma</w:t>
      </w:r>
      <w:bookmarkEnd w:id="9"/>
      <w:r w:rsidRPr="00B95689">
        <w:t xml:space="preserve"> </w:t>
      </w:r>
    </w:p>
    <w:p w14:paraId="4B622C4C" w14:textId="01632ADA" w:rsidR="00B95689" w:rsidRDefault="00B95689" w:rsidP="005208FF">
      <w:pPr>
        <w:jc w:val="both"/>
        <w:rPr>
          <w:rFonts w:ascii="Calibri" w:hAnsi="Calibri" w:cs="Calibri"/>
        </w:rPr>
      </w:pPr>
      <w:r>
        <w:rPr>
          <w:rFonts w:ascii="Calibri" w:hAnsi="Calibri" w:cs="Calibri"/>
        </w:rPr>
        <w:t>Una vez dados los permisos necesarios para la ejecución de Autofirma, se mostrará la siguiente pantalla de carga cada vez que se ejecute:</w:t>
      </w:r>
    </w:p>
    <w:p w14:paraId="546FAB03" w14:textId="5B00664F" w:rsidR="00B95689" w:rsidRDefault="00B95689" w:rsidP="005208FF">
      <w:pPr>
        <w:jc w:val="both"/>
        <w:rPr>
          <w:rFonts w:ascii="Calibri" w:hAnsi="Calibri" w:cs="Calibri"/>
        </w:rPr>
      </w:pPr>
    </w:p>
    <w:p w14:paraId="3961D04C" w14:textId="6D8081D1" w:rsidR="00B95689" w:rsidRDefault="00B95689" w:rsidP="00F51C94">
      <w:pPr>
        <w:jc w:val="center"/>
        <w:rPr>
          <w:rFonts w:cstheme="minorHAnsi"/>
        </w:rPr>
      </w:pPr>
      <w:r w:rsidRPr="00B95689">
        <w:rPr>
          <w:rFonts w:cstheme="minorHAnsi"/>
          <w:noProof/>
          <w:lang w:eastAsia="es-ES"/>
        </w:rPr>
        <w:drawing>
          <wp:inline distT="0" distB="0" distL="0" distR="0" wp14:anchorId="75F785A1" wp14:editId="050CFE5B">
            <wp:extent cx="3295650" cy="189547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95650" cy="1895475"/>
                    </a:xfrm>
                    <a:prstGeom prst="rect">
                      <a:avLst/>
                    </a:prstGeom>
                    <a:noFill/>
                    <a:ln>
                      <a:noFill/>
                    </a:ln>
                  </pic:spPr>
                </pic:pic>
              </a:graphicData>
            </a:graphic>
          </wp:inline>
        </w:drawing>
      </w:r>
    </w:p>
    <w:p w14:paraId="76012E60" w14:textId="265D1808" w:rsidR="00B95689" w:rsidRDefault="00B95689" w:rsidP="005208FF">
      <w:pPr>
        <w:jc w:val="both"/>
        <w:rPr>
          <w:rFonts w:cstheme="minorHAnsi"/>
        </w:rPr>
      </w:pPr>
    </w:p>
    <w:p w14:paraId="5C6FA7D2" w14:textId="33982246" w:rsidR="00B95689" w:rsidRDefault="00B95689" w:rsidP="005208FF">
      <w:pPr>
        <w:jc w:val="both"/>
      </w:pPr>
      <w:r>
        <w:t>, y a continuación se solicitará al usuario un certificado válido:</w:t>
      </w:r>
    </w:p>
    <w:p w14:paraId="6E67AF05" w14:textId="4D0EFCAF" w:rsidR="00B95689" w:rsidRDefault="00B95689" w:rsidP="00F51C94">
      <w:pPr>
        <w:jc w:val="center"/>
        <w:rPr>
          <w:rFonts w:cstheme="minorHAnsi"/>
        </w:rPr>
      </w:pPr>
      <w:r w:rsidRPr="00B95689">
        <w:rPr>
          <w:rFonts w:cstheme="minorHAnsi"/>
          <w:noProof/>
          <w:lang w:eastAsia="es-ES"/>
        </w:rPr>
        <w:drawing>
          <wp:inline distT="0" distB="0" distL="0" distR="0" wp14:anchorId="77958DF5" wp14:editId="6CE30CAD">
            <wp:extent cx="3324225" cy="3076575"/>
            <wp:effectExtent l="0" t="0" r="9525"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324225" cy="3076575"/>
                    </a:xfrm>
                    <a:prstGeom prst="rect">
                      <a:avLst/>
                    </a:prstGeom>
                    <a:noFill/>
                    <a:ln>
                      <a:noFill/>
                    </a:ln>
                  </pic:spPr>
                </pic:pic>
              </a:graphicData>
            </a:graphic>
          </wp:inline>
        </w:drawing>
      </w:r>
    </w:p>
    <w:p w14:paraId="53009440" w14:textId="58442A73" w:rsidR="00B95689" w:rsidRDefault="00B95689" w:rsidP="005208FF">
      <w:pPr>
        <w:jc w:val="both"/>
        <w:rPr>
          <w:rFonts w:cstheme="minorHAnsi"/>
        </w:rPr>
      </w:pPr>
    </w:p>
    <w:p w14:paraId="6F66E295"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El certificado seleccionado será el utilizado bien para firmar electrónicamente o bien para identificar al usuario mediante su NIF. </w:t>
      </w:r>
    </w:p>
    <w:p w14:paraId="548BEF55" w14:textId="205CF800" w:rsidR="00B95689" w:rsidRDefault="00906618" w:rsidP="005208FF">
      <w:pPr>
        <w:autoSpaceDE w:val="0"/>
        <w:autoSpaceDN w:val="0"/>
        <w:adjustRightInd w:val="0"/>
        <w:spacing w:after="0" w:line="240" w:lineRule="auto"/>
        <w:jc w:val="both"/>
        <w:rPr>
          <w:rFonts w:ascii="Calibri" w:hAnsi="Calibri" w:cs="Calibri"/>
          <w:color w:val="000000"/>
        </w:rPr>
      </w:pPr>
      <w:r>
        <w:rPr>
          <w:rFonts w:ascii="Calibri" w:hAnsi="Calibri" w:cs="Calibri"/>
          <w:color w:val="000000"/>
        </w:rPr>
        <w:t>REGCON</w:t>
      </w:r>
      <w:r w:rsidR="00B95689" w:rsidRPr="00B95689">
        <w:rPr>
          <w:rFonts w:ascii="Calibri" w:hAnsi="Calibri" w:cs="Calibri"/>
          <w:color w:val="000000"/>
        </w:rPr>
        <w:t xml:space="preserve"> permite el uso de certificados electrónicos, que estén admitidos por la plataforma @Firma del Ministerio de Hacienda y Administraciones Públicas. </w:t>
      </w:r>
    </w:p>
    <w:p w14:paraId="61959F2F" w14:textId="4408A5D1" w:rsidR="00B95689" w:rsidRDefault="00B95689" w:rsidP="005208FF">
      <w:pPr>
        <w:autoSpaceDE w:val="0"/>
        <w:autoSpaceDN w:val="0"/>
        <w:adjustRightInd w:val="0"/>
        <w:spacing w:after="0" w:line="240" w:lineRule="auto"/>
        <w:jc w:val="both"/>
        <w:rPr>
          <w:rFonts w:ascii="Calibri" w:hAnsi="Calibri" w:cs="Calibri"/>
          <w:color w:val="000000"/>
        </w:rPr>
      </w:pPr>
    </w:p>
    <w:p w14:paraId="1ACE114E"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4A1D5764" w14:textId="3BB8B64A" w:rsidR="00B95689" w:rsidRDefault="00B95689" w:rsidP="005208FF">
      <w:pPr>
        <w:jc w:val="both"/>
        <w:rPr>
          <w:rFonts w:cstheme="minorHAnsi"/>
        </w:rPr>
      </w:pPr>
      <w:r w:rsidRPr="00B95689">
        <w:rPr>
          <w:rFonts w:ascii="Calibri" w:hAnsi="Calibri" w:cs="Calibri"/>
          <w:b/>
          <w:bCs/>
          <w:color w:val="000000"/>
        </w:rPr>
        <w:t>NOTA</w:t>
      </w:r>
      <w:r w:rsidRPr="00B95689">
        <w:rPr>
          <w:rFonts w:ascii="Calibri" w:hAnsi="Calibri" w:cs="Calibri"/>
          <w:color w:val="000000"/>
        </w:rPr>
        <w:t>: Autofirma no almacena ningún tipo de información personal del usuario, ni hace uso de cookies ni ningún otro mecanismo para la gestión de datos de sesión. Autofirma sí almacena trazas de su última ejecución a efectos de ofrecer soporte al usuario si se encontrase algún error. Estas trazas de ejecución no contienen ningún tipo de información personal y la aplicación no facilita de ninguna forma el acceso a estos datos almacenados. Este fichero se almacena por defecto en el directorio “.afirma” dentro del directorio del usuario que instaló la aplicación. El nombre del fichero de trazas es “AUTOFIRMA_CONFIGURATOR.afirma.log.xml”.</w:t>
      </w:r>
    </w:p>
    <w:p w14:paraId="776B053C" w14:textId="496CB807" w:rsidR="00B95689" w:rsidRPr="00B95689" w:rsidRDefault="00B95689" w:rsidP="005208FF">
      <w:pPr>
        <w:pStyle w:val="Ttulo2"/>
        <w:numPr>
          <w:ilvl w:val="1"/>
          <w:numId w:val="4"/>
        </w:numPr>
        <w:jc w:val="both"/>
        <w:rPr>
          <w:rFonts w:hint="eastAsia"/>
        </w:rPr>
      </w:pPr>
      <w:r>
        <w:t xml:space="preserve">   </w:t>
      </w:r>
      <w:bookmarkStart w:id="10" w:name="_Toc128994319"/>
      <w:r w:rsidRPr="00B95689">
        <w:t>CL@VE</w:t>
      </w:r>
      <w:bookmarkEnd w:id="10"/>
      <w:r w:rsidRPr="00B95689">
        <w:t xml:space="preserve"> </w:t>
      </w:r>
    </w:p>
    <w:p w14:paraId="5FB4B73F"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b/>
          <w:bCs/>
          <w:color w:val="000000"/>
        </w:rPr>
        <w:t xml:space="preserve">Cl@ve </w:t>
      </w:r>
      <w:r w:rsidRPr="00B95689">
        <w:rPr>
          <w:rFonts w:ascii="Calibri" w:hAnsi="Calibri" w:cs="Calibri"/>
          <w:color w:val="000000"/>
        </w:rPr>
        <w:t xml:space="preserve">es la plataforma común del Sector Público Estatal para la identificación y firma electrónica mediante el uso de credenciales almacenadas de manera segura en la nube (no están almacenadas en el equipo del usuario). </w:t>
      </w:r>
    </w:p>
    <w:p w14:paraId="32E6CDD2"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Al tratarse de servicios en la nube, no es necesaria configuración previa del equipo del usuario para su utilización. </w:t>
      </w:r>
    </w:p>
    <w:p w14:paraId="5B72B446" w14:textId="5A74020F" w:rsidR="00B95689" w:rsidRPr="00B95689" w:rsidRDefault="00B95689" w:rsidP="005208FF">
      <w:pPr>
        <w:pStyle w:val="Ttulo2"/>
        <w:numPr>
          <w:ilvl w:val="1"/>
          <w:numId w:val="4"/>
        </w:numPr>
        <w:jc w:val="both"/>
        <w:rPr>
          <w:rFonts w:hint="eastAsia"/>
        </w:rPr>
      </w:pPr>
      <w:r>
        <w:t xml:space="preserve">  </w:t>
      </w:r>
      <w:bookmarkStart w:id="11" w:name="_Toc128994320"/>
      <w:r w:rsidRPr="00B95689">
        <w:t>Cl@ve Identificación</w:t>
      </w:r>
      <w:bookmarkEnd w:id="11"/>
      <w:r w:rsidRPr="00B95689">
        <w:t xml:space="preserve"> </w:t>
      </w:r>
    </w:p>
    <w:p w14:paraId="3BBFA443" w14:textId="77777777" w:rsidR="00B95689" w:rsidRDefault="00B95689" w:rsidP="005208FF">
      <w:pPr>
        <w:jc w:val="both"/>
        <w:rPr>
          <w:rFonts w:ascii="Calibri" w:hAnsi="Calibri" w:cs="Calibri"/>
          <w:color w:val="000000"/>
        </w:rPr>
      </w:pPr>
      <w:r w:rsidRPr="00B95689">
        <w:rPr>
          <w:rFonts w:ascii="Calibri" w:hAnsi="Calibri" w:cs="Calibri"/>
          <w:color w:val="000000"/>
        </w:rPr>
        <w:t>Al pulsar la opción de acceso con Cl@ve la aplicación redirige automáticamente a la plataforma Cl@ve Identificación:</w:t>
      </w:r>
    </w:p>
    <w:p w14:paraId="170DCDD0" w14:textId="7180CC0D" w:rsidR="00B95689" w:rsidRDefault="00B95689" w:rsidP="005208FF">
      <w:pPr>
        <w:jc w:val="both"/>
        <w:rPr>
          <w:rFonts w:ascii="Calibri" w:hAnsi="Calibri" w:cs="Calibri"/>
          <w:color w:val="000000"/>
        </w:rPr>
      </w:pPr>
      <w:r w:rsidRPr="00B95689">
        <w:rPr>
          <w:rFonts w:ascii="Calibri" w:hAnsi="Calibri" w:cs="Calibri"/>
          <w:noProof/>
          <w:color w:val="000000"/>
          <w:lang w:eastAsia="es-ES"/>
        </w:rPr>
        <w:drawing>
          <wp:inline distT="0" distB="0" distL="0" distR="0" wp14:anchorId="0C487D54" wp14:editId="776BD03D">
            <wp:extent cx="4638675" cy="2752986"/>
            <wp:effectExtent l="0" t="0" r="0" b="9525"/>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39332" cy="2753376"/>
                    </a:xfrm>
                    <a:prstGeom prst="rect">
                      <a:avLst/>
                    </a:prstGeom>
                    <a:noFill/>
                    <a:ln>
                      <a:noFill/>
                    </a:ln>
                  </pic:spPr>
                </pic:pic>
              </a:graphicData>
            </a:graphic>
          </wp:inline>
        </w:drawing>
      </w:r>
    </w:p>
    <w:p w14:paraId="27747915" w14:textId="44FC84D4" w:rsidR="00B95689" w:rsidRDefault="00B95689" w:rsidP="005208FF">
      <w:pPr>
        <w:jc w:val="both"/>
        <w:rPr>
          <w:rFonts w:cstheme="minorHAnsi"/>
        </w:rPr>
      </w:pPr>
    </w:p>
    <w:p w14:paraId="123F6B0E" w14:textId="5C53E49F"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Podrá utilizarse cualquiera de los siguientes mecanismos de identificación: </w:t>
      </w:r>
    </w:p>
    <w:p w14:paraId="19769409"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25FAB48E" w14:textId="77777777" w:rsidR="00B95689" w:rsidRPr="00B95689" w:rsidRDefault="00B95689" w:rsidP="005208FF">
      <w:pPr>
        <w:autoSpaceDE w:val="0"/>
        <w:autoSpaceDN w:val="0"/>
        <w:adjustRightInd w:val="0"/>
        <w:spacing w:after="138" w:line="240" w:lineRule="auto"/>
        <w:jc w:val="both"/>
        <w:rPr>
          <w:rFonts w:ascii="Calibri" w:hAnsi="Calibri" w:cs="Calibri"/>
          <w:color w:val="000000"/>
        </w:rPr>
      </w:pPr>
      <w:r w:rsidRPr="00B95689">
        <w:rPr>
          <w:rFonts w:ascii="Calibri" w:hAnsi="Calibri" w:cs="Calibri"/>
          <w:color w:val="000000"/>
        </w:rPr>
        <w:t xml:space="preserve">- </w:t>
      </w:r>
      <w:r w:rsidRPr="00B95689">
        <w:rPr>
          <w:rFonts w:ascii="Calibri" w:hAnsi="Calibri" w:cs="Calibri"/>
          <w:b/>
          <w:bCs/>
          <w:color w:val="000000"/>
        </w:rPr>
        <w:t>DNIe / Certificado Electrónico</w:t>
      </w:r>
      <w:r w:rsidRPr="00B95689">
        <w:rPr>
          <w:rFonts w:ascii="Calibri" w:hAnsi="Calibri" w:cs="Calibri"/>
          <w:color w:val="000000"/>
        </w:rPr>
        <w:t xml:space="preserve">: de manera similar al Cliente @Firma, permite el uso de certificados electrónicos o tarjetas inteligentes disponibles localmente en el equipo del usuario </w:t>
      </w:r>
    </w:p>
    <w:p w14:paraId="1DED7578"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 </w:t>
      </w:r>
      <w:r w:rsidRPr="00B95689">
        <w:rPr>
          <w:rFonts w:ascii="Calibri" w:hAnsi="Calibri" w:cs="Calibri"/>
          <w:b/>
          <w:bCs/>
          <w:color w:val="000000"/>
        </w:rPr>
        <w:t>Cl@ve PIN</w:t>
      </w:r>
      <w:r w:rsidRPr="00B95689">
        <w:rPr>
          <w:rFonts w:ascii="Calibri" w:hAnsi="Calibri" w:cs="Calibri"/>
          <w:color w:val="000000"/>
        </w:rPr>
        <w:t xml:space="preserve">: está basado en el uso de un código elegido por el usuario y un PIN comunicado al teléfono mediante la app Cl@ve PIN o con un mensaje SMS. </w:t>
      </w:r>
    </w:p>
    <w:p w14:paraId="39C033D1"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1D90ADBF"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lastRenderedPageBreak/>
        <w:t xml:space="preserve">Es muy sencillo ya que no es necesario recordar una contraseña de forma permanente. Además, su validez es limitada en el tiempo, lo que hace que sea más seguro. </w:t>
      </w:r>
    </w:p>
    <w:p w14:paraId="7D1EC1E3" w14:textId="375A30D9" w:rsidR="00B95689" w:rsidRDefault="00B95689" w:rsidP="005208FF">
      <w:pPr>
        <w:jc w:val="both"/>
        <w:rPr>
          <w:rFonts w:cstheme="minorHAnsi"/>
        </w:rPr>
      </w:pPr>
      <w:r w:rsidRPr="00B95689">
        <w:rPr>
          <w:rFonts w:ascii="Calibri" w:hAnsi="Calibri" w:cs="Calibri"/>
          <w:color w:val="000000"/>
        </w:rPr>
        <w:t>Es obligatorio registrarte previamente en el sistema</w:t>
      </w:r>
    </w:p>
    <w:p w14:paraId="3B3D268D"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 </w:t>
      </w:r>
      <w:r w:rsidRPr="00B95689">
        <w:rPr>
          <w:rFonts w:ascii="Calibri" w:hAnsi="Calibri" w:cs="Calibri"/>
          <w:b/>
          <w:bCs/>
          <w:color w:val="000000"/>
        </w:rPr>
        <w:t>Cl@ve permanente</w:t>
      </w:r>
      <w:r w:rsidRPr="00B95689">
        <w:rPr>
          <w:rFonts w:ascii="Calibri" w:hAnsi="Calibri" w:cs="Calibri"/>
          <w:color w:val="000000"/>
        </w:rPr>
        <w:t xml:space="preserve">: es un sistema de identificación diseñado para personas que necesitan acceder frecuentemente. Se basa en el uso de un código de usuario, su DNI o NIE, y de una contraseña que se establece en el proceso de activación. </w:t>
      </w:r>
    </w:p>
    <w:p w14:paraId="33FCBA74"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Es obligatorio registrarse previamente en el sistema. </w:t>
      </w:r>
    </w:p>
    <w:p w14:paraId="0189B5B5" w14:textId="1D3ADE66"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Tras seleccionar el método de identificación a utilizar, la plataforma Cl@ve redirigirá de manera automática al servicio correspondiente. Una vez que el usuario se haya identificado correctamente, la aplicación comprobará si su NIF está dado de alta en la misma, en cuyo caso podrá acceder. En caso contrario, se mostrará un error. </w:t>
      </w:r>
    </w:p>
    <w:p w14:paraId="7672B123" w14:textId="77777777" w:rsidR="00F51C94" w:rsidRPr="00B95689" w:rsidRDefault="00F51C94" w:rsidP="005208FF">
      <w:pPr>
        <w:autoSpaceDE w:val="0"/>
        <w:autoSpaceDN w:val="0"/>
        <w:adjustRightInd w:val="0"/>
        <w:spacing w:after="0" w:line="240" w:lineRule="auto"/>
        <w:jc w:val="both"/>
        <w:rPr>
          <w:rFonts w:ascii="Calibri" w:hAnsi="Calibri" w:cs="Calibri"/>
          <w:color w:val="000000"/>
        </w:rPr>
      </w:pPr>
    </w:p>
    <w:p w14:paraId="1B0C91C2" w14:textId="0F936602"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b/>
          <w:bCs/>
          <w:color w:val="000000"/>
        </w:rPr>
        <w:t>NOTA</w:t>
      </w:r>
      <w:r w:rsidRPr="00B95689">
        <w:rPr>
          <w:rFonts w:ascii="Calibri" w:hAnsi="Calibri" w:cs="Calibri"/>
          <w:color w:val="000000"/>
        </w:rPr>
        <w:t xml:space="preserve">: Para obtener más información sobre la plataforma Cl@ve, y realizar el registro previo obligatorio, debe visitar la siguiente página: http://clave.gob.es </w:t>
      </w:r>
    </w:p>
    <w:p w14:paraId="24BD0537" w14:textId="027DC216" w:rsidR="00B95689" w:rsidRDefault="00B95689" w:rsidP="005208FF">
      <w:pPr>
        <w:autoSpaceDE w:val="0"/>
        <w:autoSpaceDN w:val="0"/>
        <w:adjustRightInd w:val="0"/>
        <w:spacing w:after="0" w:line="240" w:lineRule="auto"/>
        <w:jc w:val="both"/>
        <w:rPr>
          <w:rFonts w:ascii="Calibri" w:hAnsi="Calibri" w:cs="Calibri"/>
          <w:color w:val="000000"/>
        </w:rPr>
      </w:pPr>
    </w:p>
    <w:p w14:paraId="2D8B74D3"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4C409160" w14:textId="505721AB" w:rsidR="00B95689" w:rsidRPr="00B95689" w:rsidRDefault="00B95689" w:rsidP="005208FF">
      <w:pPr>
        <w:pStyle w:val="Ttulo2"/>
        <w:numPr>
          <w:ilvl w:val="1"/>
          <w:numId w:val="4"/>
        </w:numPr>
        <w:jc w:val="both"/>
        <w:rPr>
          <w:rFonts w:hint="eastAsia"/>
        </w:rPr>
      </w:pPr>
      <w:r w:rsidRPr="00B95689">
        <w:t xml:space="preserve"> </w:t>
      </w:r>
      <w:bookmarkStart w:id="12" w:name="_Toc128994321"/>
      <w:r w:rsidRPr="00B95689">
        <w:t>Cl@ve Firma</w:t>
      </w:r>
      <w:bookmarkEnd w:id="12"/>
      <w:r w:rsidRPr="00B95689">
        <w:t xml:space="preserve"> </w:t>
      </w:r>
    </w:p>
    <w:p w14:paraId="057B0E4A" w14:textId="77777777" w:rsidR="00B95689" w:rsidRDefault="00B95689" w:rsidP="005208FF">
      <w:pPr>
        <w:autoSpaceDE w:val="0"/>
        <w:autoSpaceDN w:val="0"/>
        <w:adjustRightInd w:val="0"/>
        <w:spacing w:after="0" w:line="240" w:lineRule="auto"/>
        <w:jc w:val="both"/>
        <w:rPr>
          <w:rFonts w:ascii="Calibri" w:hAnsi="Calibri" w:cs="Calibri"/>
          <w:color w:val="000000"/>
        </w:rPr>
      </w:pPr>
    </w:p>
    <w:p w14:paraId="6415E34E" w14:textId="5CDFD724" w:rsid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Todas las firmas electrónicas de la aplicación podrán realizarse mediante Cl@ve Firma, siempre y cuando el usuario haya realizado previamente los siguientes pasos: </w:t>
      </w:r>
    </w:p>
    <w:p w14:paraId="124D6B01"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36BE1E2C"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1. </w:t>
      </w:r>
      <w:r w:rsidRPr="00B95689">
        <w:rPr>
          <w:rFonts w:ascii="Calibri" w:hAnsi="Calibri" w:cs="Calibri"/>
          <w:b/>
          <w:bCs/>
          <w:color w:val="000000"/>
        </w:rPr>
        <w:t>Registro de Nivel Avanzado en el sistema Cl@ve</w:t>
      </w:r>
      <w:r w:rsidRPr="00B95689">
        <w:rPr>
          <w:rFonts w:ascii="Calibri" w:hAnsi="Calibri" w:cs="Calibri"/>
          <w:color w:val="000000"/>
        </w:rPr>
        <w:t xml:space="preserve">: el ciudadano proporciona sus datos de registro en el sistema, bien de forma presencial en una oficina ante un empleado público habilitado al efecto, o bien de forma telemática, previa autenticación del ciudadano mediante un certificado electrónico reconocido. </w:t>
      </w:r>
    </w:p>
    <w:p w14:paraId="36985AF9"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0DE6C5E5"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r w:rsidRPr="00B95689">
        <w:rPr>
          <w:rFonts w:ascii="Calibri" w:hAnsi="Calibri" w:cs="Calibri"/>
          <w:color w:val="000000"/>
        </w:rPr>
        <w:t xml:space="preserve">2. </w:t>
      </w:r>
      <w:r w:rsidRPr="00B95689">
        <w:rPr>
          <w:rFonts w:ascii="Calibri" w:hAnsi="Calibri" w:cs="Calibri"/>
          <w:b/>
          <w:bCs/>
          <w:color w:val="000000"/>
        </w:rPr>
        <w:t>Activación de Cl@ve Permanente</w:t>
      </w:r>
      <w:r w:rsidRPr="00B95689">
        <w:rPr>
          <w:rFonts w:ascii="Calibri" w:hAnsi="Calibri" w:cs="Calibri"/>
          <w:color w:val="000000"/>
        </w:rPr>
        <w:t xml:space="preserve">: obtención de credenciales de acceso al sistema mediante identificador de usuario y contraseña, que debe ser custodiada por el ciudadano. </w:t>
      </w:r>
    </w:p>
    <w:p w14:paraId="6942A7F3" w14:textId="77777777" w:rsidR="00B95689" w:rsidRPr="00B95689" w:rsidRDefault="00B95689" w:rsidP="005208FF">
      <w:pPr>
        <w:autoSpaceDE w:val="0"/>
        <w:autoSpaceDN w:val="0"/>
        <w:adjustRightInd w:val="0"/>
        <w:spacing w:after="0" w:line="240" w:lineRule="auto"/>
        <w:jc w:val="both"/>
        <w:rPr>
          <w:rFonts w:ascii="Calibri" w:hAnsi="Calibri" w:cs="Calibri"/>
          <w:color w:val="000000"/>
        </w:rPr>
      </w:pPr>
    </w:p>
    <w:p w14:paraId="2AA9CE2E" w14:textId="42E9F531" w:rsidR="00B95689" w:rsidRDefault="00B95689" w:rsidP="005208FF">
      <w:pPr>
        <w:jc w:val="both"/>
        <w:rPr>
          <w:rFonts w:cstheme="minorHAnsi"/>
        </w:rPr>
      </w:pPr>
      <w:r w:rsidRPr="00B95689">
        <w:rPr>
          <w:rFonts w:ascii="Calibri" w:hAnsi="Calibri" w:cs="Calibri"/>
          <w:color w:val="000000"/>
        </w:rPr>
        <w:t xml:space="preserve">Cualquier firma que se haga por </w:t>
      </w:r>
      <w:r w:rsidR="00906618">
        <w:rPr>
          <w:rFonts w:ascii="Calibri" w:hAnsi="Calibri" w:cs="Calibri"/>
          <w:color w:val="000000"/>
        </w:rPr>
        <w:t>REGCON</w:t>
      </w:r>
      <w:r w:rsidRPr="00B95689">
        <w:rPr>
          <w:rFonts w:ascii="Calibri" w:hAnsi="Calibri" w:cs="Calibri"/>
          <w:color w:val="000000"/>
        </w:rPr>
        <w:t xml:space="preserve">, se le ofrecerá como método de acceso, </w:t>
      </w:r>
      <w:proofErr w:type="spellStart"/>
      <w:r w:rsidRPr="00B95689">
        <w:rPr>
          <w:rFonts w:ascii="Calibri" w:hAnsi="Calibri" w:cs="Calibri"/>
          <w:color w:val="000000"/>
        </w:rPr>
        <w:t>Clavefirma</w:t>
      </w:r>
      <w:proofErr w:type="spellEnd"/>
      <w:r w:rsidRPr="00B95689">
        <w:rPr>
          <w:rFonts w:ascii="Calibri" w:hAnsi="Calibri" w:cs="Calibri"/>
          <w:color w:val="000000"/>
        </w:rPr>
        <w:t>. En pantalla se mostrarán los certificados disponibles en la nube para realizar la firma. Si no hay ningún certificado disponible se podrá generar uno nuevo.</w:t>
      </w:r>
    </w:p>
    <w:p w14:paraId="670AE824" w14:textId="24A4A7B2" w:rsidR="00B95689" w:rsidRDefault="00B95689" w:rsidP="005208FF">
      <w:pPr>
        <w:jc w:val="both"/>
        <w:rPr>
          <w:rFonts w:cstheme="minorHAnsi"/>
        </w:rPr>
      </w:pPr>
    </w:p>
    <w:p w14:paraId="5BC222D1" w14:textId="14FA82A0" w:rsidR="00B95689" w:rsidRDefault="00B95689" w:rsidP="005208FF">
      <w:pPr>
        <w:jc w:val="both"/>
        <w:rPr>
          <w:rFonts w:cstheme="minorHAnsi"/>
        </w:rPr>
      </w:pPr>
      <w:r w:rsidRPr="00B95689">
        <w:rPr>
          <w:rFonts w:cstheme="minorHAnsi"/>
          <w:noProof/>
          <w:lang w:eastAsia="es-ES"/>
        </w:rPr>
        <w:drawing>
          <wp:inline distT="0" distB="0" distL="0" distR="0" wp14:anchorId="52C814AF" wp14:editId="1B61E0D1">
            <wp:extent cx="4486275" cy="1590675"/>
            <wp:effectExtent l="0" t="0" r="9525" b="9525"/>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86275" cy="1590675"/>
                    </a:xfrm>
                    <a:prstGeom prst="rect">
                      <a:avLst/>
                    </a:prstGeom>
                    <a:noFill/>
                    <a:ln>
                      <a:noFill/>
                    </a:ln>
                  </pic:spPr>
                </pic:pic>
              </a:graphicData>
            </a:graphic>
          </wp:inline>
        </w:drawing>
      </w:r>
    </w:p>
    <w:p w14:paraId="2144BBB1" w14:textId="45E152FC" w:rsidR="00BD4F75" w:rsidRDefault="00BD4F75" w:rsidP="005208FF">
      <w:pPr>
        <w:jc w:val="both"/>
        <w:rPr>
          <w:rFonts w:cstheme="minorHAnsi"/>
        </w:rPr>
      </w:pPr>
      <w:r>
        <w:rPr>
          <w:rFonts w:cstheme="minorHAnsi"/>
        </w:rPr>
        <w:br w:type="page"/>
      </w:r>
    </w:p>
    <w:p w14:paraId="70395AF2" w14:textId="77777777" w:rsidR="00B95689" w:rsidRPr="00F775C3" w:rsidRDefault="00B95689" w:rsidP="005208FF">
      <w:pPr>
        <w:jc w:val="both"/>
        <w:rPr>
          <w:rFonts w:cstheme="minorHAnsi"/>
        </w:rPr>
      </w:pPr>
    </w:p>
    <w:p w14:paraId="31297510" w14:textId="21450361" w:rsidR="003E366F" w:rsidRDefault="003E366F" w:rsidP="005208FF">
      <w:pPr>
        <w:pStyle w:val="Ttulo2"/>
        <w:numPr>
          <w:ilvl w:val="0"/>
          <w:numId w:val="4"/>
        </w:numPr>
        <w:jc w:val="both"/>
        <w:rPr>
          <w:rFonts w:hint="eastAsia"/>
          <w:b w:val="0"/>
          <w:bCs w:val="0"/>
          <w:i w:val="0"/>
          <w:iCs w:val="0"/>
          <w:color w:val="4472C4" w:themeColor="accent1"/>
          <w:sz w:val="44"/>
          <w:szCs w:val="72"/>
        </w:rPr>
      </w:pPr>
      <w:bookmarkStart w:id="13" w:name="_Toc128994322"/>
      <w:r>
        <w:rPr>
          <w:b w:val="0"/>
          <w:bCs w:val="0"/>
          <w:i w:val="0"/>
          <w:iCs w:val="0"/>
          <w:color w:val="4472C4" w:themeColor="accent1"/>
          <w:sz w:val="44"/>
          <w:szCs w:val="72"/>
        </w:rPr>
        <w:t>ACCESO A REGCON</w:t>
      </w:r>
      <w:bookmarkEnd w:id="13"/>
      <w:r w:rsidR="003F59CE">
        <w:rPr>
          <w:b w:val="0"/>
          <w:bCs w:val="0"/>
          <w:i w:val="0"/>
          <w:iCs w:val="0"/>
          <w:color w:val="4472C4" w:themeColor="accent1"/>
          <w:sz w:val="44"/>
          <w:szCs w:val="72"/>
        </w:rPr>
        <w:t xml:space="preserve"> Y</w:t>
      </w:r>
      <w:r w:rsidR="003F59CE" w:rsidRPr="003F59CE">
        <w:rPr>
          <w:b w:val="0"/>
          <w:bCs w:val="0"/>
          <w:i w:val="0"/>
          <w:iCs w:val="0"/>
          <w:color w:val="4472C4" w:themeColor="accent1"/>
          <w:sz w:val="44"/>
          <w:szCs w:val="72"/>
        </w:rPr>
        <w:t xml:space="preserve"> </w:t>
      </w:r>
      <w:r w:rsidR="003F59CE">
        <w:rPr>
          <w:b w:val="0"/>
          <w:bCs w:val="0"/>
          <w:i w:val="0"/>
          <w:iCs w:val="0"/>
          <w:color w:val="4472C4" w:themeColor="accent1"/>
          <w:sz w:val="44"/>
          <w:szCs w:val="72"/>
        </w:rPr>
        <w:t>ALTA USUARIO</w:t>
      </w:r>
    </w:p>
    <w:p w14:paraId="3359C367" w14:textId="77777777" w:rsidR="003F59CE" w:rsidRDefault="003F59CE" w:rsidP="005208FF">
      <w:pPr>
        <w:jc w:val="both"/>
        <w:rPr>
          <w:rFonts w:cstheme="minorHAnsi"/>
        </w:rPr>
      </w:pPr>
    </w:p>
    <w:p w14:paraId="3A618122" w14:textId="0EB8679A" w:rsidR="003E366F" w:rsidRDefault="003F59CE" w:rsidP="005208FF">
      <w:pPr>
        <w:jc w:val="both"/>
        <w:rPr>
          <w:rFonts w:cstheme="minorHAnsi"/>
        </w:rPr>
      </w:pPr>
      <w:r>
        <w:rPr>
          <w:rFonts w:cstheme="minorHAnsi"/>
        </w:rPr>
        <w:t>Como hemos comentado anteriormente, p</w:t>
      </w:r>
      <w:r w:rsidRPr="003F59CE">
        <w:rPr>
          <w:rFonts w:cstheme="minorHAnsi"/>
        </w:rPr>
        <w:t xml:space="preserve">ara acceder a la aplicación a la Consulta Pública, Búsqueda de Textos o Consulta de Trámites  no es necesario disponer de un certificado digital.  Son servicios de REGCON de </w:t>
      </w:r>
      <w:proofErr w:type="gramStart"/>
      <w:r w:rsidRPr="003F59CE">
        <w:rPr>
          <w:rFonts w:cstheme="minorHAnsi"/>
        </w:rPr>
        <w:t>acceso libre y disponibles</w:t>
      </w:r>
      <w:proofErr w:type="gramEnd"/>
      <w:r w:rsidRPr="003F59CE">
        <w:rPr>
          <w:rFonts w:cstheme="minorHAnsi"/>
        </w:rPr>
        <w:t xml:space="preserve"> a cualquier ciudadano que desee consultar el registro, no necesitando estar registrado en REGCON.</w:t>
      </w:r>
    </w:p>
    <w:p w14:paraId="536B4274" w14:textId="421A4F61" w:rsidR="005B79B3" w:rsidRPr="005B79B3" w:rsidRDefault="005B79B3" w:rsidP="005208FF">
      <w:pPr>
        <w:jc w:val="both"/>
        <w:rPr>
          <w:rFonts w:cstheme="minorHAnsi"/>
          <w:b/>
          <w:bCs/>
        </w:rPr>
      </w:pPr>
      <w:r w:rsidRPr="005B79B3">
        <w:rPr>
          <w:rFonts w:cstheme="minorHAnsi"/>
          <w:b/>
          <w:bCs/>
        </w:rPr>
        <w:t>Consulta Pública</w:t>
      </w:r>
    </w:p>
    <w:p w14:paraId="1778A31B" w14:textId="77777777" w:rsidR="005B79B3" w:rsidRPr="00A02E68" w:rsidRDefault="005B79B3" w:rsidP="005208FF">
      <w:pPr>
        <w:jc w:val="both"/>
        <w:rPr>
          <w:rFonts w:cstheme="minorHAnsi"/>
        </w:rPr>
      </w:pPr>
      <w:r w:rsidRPr="00A02E68">
        <w:rPr>
          <w:rFonts w:cstheme="minorHAnsi"/>
        </w:rPr>
        <w:t xml:space="preserve">En </w:t>
      </w:r>
      <w:smartTag w:uri="urn:schemas-microsoft-com:office:smarttags" w:element="PersonName">
        <w:smartTagPr>
          <w:attr w:name="ProductID" w:val="La Consulta P￺blica"/>
        </w:smartTagPr>
        <w:r w:rsidRPr="00A02E68">
          <w:rPr>
            <w:rFonts w:cstheme="minorHAnsi"/>
          </w:rPr>
          <w:t>la Consulta Pública</w:t>
        </w:r>
      </w:smartTag>
      <w:r w:rsidRPr="00A02E68">
        <w:rPr>
          <w:rFonts w:cstheme="minorHAnsi"/>
        </w:rPr>
        <w:t xml:space="preserve"> se pueden consultar todos los acuerdos y trámites de todas las autoridades laborales que están registrados y depositados en REGON.</w:t>
      </w:r>
    </w:p>
    <w:p w14:paraId="01A88B64" w14:textId="0E1B3C34" w:rsidR="005B79B3" w:rsidRDefault="005B79B3" w:rsidP="005208FF">
      <w:pPr>
        <w:jc w:val="both"/>
        <w:rPr>
          <w:rFonts w:cstheme="minorHAnsi"/>
        </w:rPr>
      </w:pPr>
      <w:r w:rsidRPr="00A02E68">
        <w:rPr>
          <w:rFonts w:cstheme="minorHAnsi"/>
        </w:rPr>
        <w:t>En la consulta pública se pueden buscar todos los convenios, acuerdos colectivos de trabajo y otros actos objeto de inscripción o depósito obrantes en todas las autoridades laborales desde el 1 de octubre de 2010, así como el texto de todos los convenios y acuerdos colectivos de trabajo registrados por cualquier autoridad laboral desde la misma fecha y publicados en un boletín oficial.</w:t>
      </w:r>
    </w:p>
    <w:p w14:paraId="6ECF760E" w14:textId="4B7F67F8" w:rsidR="003F59CE" w:rsidRPr="005B79B3" w:rsidRDefault="005B79B3" w:rsidP="005208FF">
      <w:pPr>
        <w:jc w:val="both"/>
        <w:rPr>
          <w:rFonts w:cstheme="minorHAnsi"/>
          <w:b/>
          <w:bCs/>
        </w:rPr>
      </w:pPr>
      <w:r w:rsidRPr="005B79B3">
        <w:rPr>
          <w:rFonts w:cstheme="minorHAnsi"/>
          <w:b/>
          <w:bCs/>
        </w:rPr>
        <w:t>Buscador en Textos’</w:t>
      </w:r>
    </w:p>
    <w:p w14:paraId="6BD13FAE" w14:textId="77777777" w:rsidR="005B79B3" w:rsidRPr="004F2356" w:rsidRDefault="005B79B3" w:rsidP="005208FF">
      <w:pPr>
        <w:jc w:val="both"/>
        <w:rPr>
          <w:rFonts w:cstheme="minorHAnsi"/>
        </w:rPr>
      </w:pPr>
      <w:r w:rsidRPr="004F2356">
        <w:rPr>
          <w:rFonts w:cstheme="minorHAnsi"/>
        </w:rPr>
        <w:t>El ‘Buscador en Textos’ pertenece igualmente al área pública de la aplicación permite realizar búsquedas por palabras en todos los convenios y acuerdos publicados en algún boletín oficial.</w:t>
      </w:r>
    </w:p>
    <w:p w14:paraId="5584DE5C" w14:textId="77777777" w:rsidR="005B79B3" w:rsidRPr="004F2356" w:rsidRDefault="005B79B3" w:rsidP="005208FF">
      <w:pPr>
        <w:jc w:val="both"/>
        <w:rPr>
          <w:rFonts w:cstheme="minorHAnsi"/>
        </w:rPr>
      </w:pPr>
      <w:r w:rsidRPr="004F2356">
        <w:rPr>
          <w:rFonts w:cstheme="minorHAnsi"/>
        </w:rPr>
        <w:t>Su finalidad es ayudar en aquellos estudios o trabajos que tanto la autoridad laboral o un usuario externo necesiten realizar sobre algún aspecto concreto de la negociación colectiva.</w:t>
      </w:r>
    </w:p>
    <w:p w14:paraId="65535BD7" w14:textId="77777777" w:rsidR="005B79B3" w:rsidRPr="004F2356" w:rsidRDefault="005B79B3" w:rsidP="005208FF">
      <w:pPr>
        <w:jc w:val="both"/>
        <w:rPr>
          <w:rFonts w:cstheme="minorHAnsi"/>
        </w:rPr>
      </w:pPr>
      <w:r w:rsidRPr="004F2356">
        <w:rPr>
          <w:rFonts w:cstheme="minorHAnsi"/>
        </w:rPr>
        <w:t>Para acceder al mismo pulsar en ‘Buscador en textos’ del apartado ‘BUSCADOR’ del menú principal.</w:t>
      </w:r>
    </w:p>
    <w:p w14:paraId="7EB8E025" w14:textId="64D01AB7" w:rsidR="005B79B3" w:rsidRPr="005B79B3" w:rsidRDefault="005B79B3" w:rsidP="005208FF">
      <w:pPr>
        <w:jc w:val="both"/>
        <w:rPr>
          <w:rFonts w:cstheme="minorHAnsi"/>
          <w:b/>
          <w:bCs/>
        </w:rPr>
      </w:pPr>
      <w:r w:rsidRPr="005B79B3">
        <w:rPr>
          <w:rFonts w:cstheme="minorHAnsi"/>
          <w:b/>
          <w:bCs/>
        </w:rPr>
        <w:t>Consulta de Interesados</w:t>
      </w:r>
    </w:p>
    <w:p w14:paraId="35DB98A2" w14:textId="77777777" w:rsidR="003F59CE" w:rsidRPr="00B3274E" w:rsidRDefault="003F59CE" w:rsidP="005208FF">
      <w:pPr>
        <w:jc w:val="both"/>
        <w:rPr>
          <w:rFonts w:cstheme="minorHAnsi"/>
        </w:rPr>
      </w:pPr>
      <w:r w:rsidRPr="00B3274E">
        <w:rPr>
          <w:rFonts w:cstheme="minorHAnsi"/>
        </w:rPr>
        <w:t>La Consulta de Interesados está destinada a los usuarios externos que son interesados en el procedimiento.</w:t>
      </w:r>
    </w:p>
    <w:p w14:paraId="447B594A" w14:textId="77777777" w:rsidR="003F59CE" w:rsidRPr="00B3274E" w:rsidRDefault="003F59CE" w:rsidP="005208FF">
      <w:pPr>
        <w:jc w:val="both"/>
        <w:rPr>
          <w:rFonts w:cstheme="minorHAnsi"/>
        </w:rPr>
      </w:pPr>
      <w:r w:rsidRPr="00B3274E">
        <w:rPr>
          <w:rFonts w:cstheme="minorHAnsi"/>
        </w:rPr>
        <w:t>Para acceder a esta consulta hay que conocer el LOCALIZADOR del trámite, que se ha recibido por correo electrónico o lo ha facilitado la persona que ha presentado el trámite.</w:t>
      </w:r>
    </w:p>
    <w:p w14:paraId="6FD412A1" w14:textId="624303F1" w:rsidR="003F59CE" w:rsidRDefault="003F59CE" w:rsidP="005208FF">
      <w:pPr>
        <w:jc w:val="both"/>
        <w:rPr>
          <w:rFonts w:cstheme="minorHAnsi"/>
        </w:rPr>
      </w:pPr>
      <w:r w:rsidRPr="00B3274E">
        <w:rPr>
          <w:rFonts w:cstheme="minorHAnsi"/>
        </w:rPr>
        <w:t>Los interesados tienen que pulsar en ‘Consulta Trámites’ del apartado ‘CONSULTA INTERESADOS’ del menú principal.</w:t>
      </w:r>
    </w:p>
    <w:p w14:paraId="3FFB1A4E" w14:textId="77777777" w:rsidR="003F59CE" w:rsidRPr="003F59CE" w:rsidRDefault="003F59CE" w:rsidP="005208FF">
      <w:pPr>
        <w:jc w:val="both"/>
        <w:rPr>
          <w:rFonts w:cstheme="minorHAnsi"/>
        </w:rPr>
      </w:pPr>
    </w:p>
    <w:p w14:paraId="15CAD940" w14:textId="4B7101F3" w:rsidR="003E366F" w:rsidRDefault="003F59CE" w:rsidP="005208FF">
      <w:pPr>
        <w:jc w:val="both"/>
        <w:rPr>
          <w:rFonts w:cstheme="minorHAnsi"/>
        </w:rPr>
      </w:pPr>
      <w:r w:rsidRPr="006D6315">
        <w:rPr>
          <w:rFonts w:cstheme="minorHAnsi"/>
        </w:rPr>
        <w:t xml:space="preserve">En caso contrario, </w:t>
      </w:r>
      <w:r w:rsidR="003E366F" w:rsidRPr="006D6315">
        <w:rPr>
          <w:rFonts w:cstheme="minorHAnsi"/>
        </w:rPr>
        <w:t xml:space="preserve"> para acceder a la aplicación como usuario</w:t>
      </w:r>
      <w:r w:rsidRPr="006D6315">
        <w:rPr>
          <w:rFonts w:cstheme="minorHAnsi"/>
        </w:rPr>
        <w:t xml:space="preserve"> registrado</w:t>
      </w:r>
      <w:r w:rsidR="003E366F" w:rsidRPr="006D6315">
        <w:rPr>
          <w:rFonts w:cstheme="minorHAnsi"/>
        </w:rPr>
        <w:t xml:space="preserve"> (comisión negociadora, </w:t>
      </w:r>
      <w:r w:rsidRPr="006D6315">
        <w:rPr>
          <w:rFonts w:cstheme="minorHAnsi"/>
        </w:rPr>
        <w:t>autoridad laboral</w:t>
      </w:r>
      <w:r w:rsidR="003E366F" w:rsidRPr="006D6315">
        <w:rPr>
          <w:rFonts w:cstheme="minorHAnsi"/>
        </w:rPr>
        <w:t>, etc.) hay que estar en posesión de un certificado digital y registra</w:t>
      </w:r>
      <w:r w:rsidR="006D6315" w:rsidRPr="006D6315">
        <w:rPr>
          <w:rFonts w:cstheme="minorHAnsi"/>
        </w:rPr>
        <w:t>r</w:t>
      </w:r>
      <w:r w:rsidR="003E366F" w:rsidRPr="006D6315">
        <w:rPr>
          <w:rFonts w:cstheme="minorHAnsi"/>
        </w:rPr>
        <w:t>se, o darse de alta, en REGCON.</w:t>
      </w:r>
    </w:p>
    <w:p w14:paraId="29AABABE" w14:textId="77777777" w:rsidR="003E366F" w:rsidRDefault="003E366F" w:rsidP="005208FF">
      <w:pPr>
        <w:jc w:val="both"/>
        <w:rPr>
          <w:lang w:eastAsia="es-ES"/>
        </w:rPr>
      </w:pPr>
    </w:p>
    <w:p w14:paraId="431FDF6E" w14:textId="77777777" w:rsidR="003E366F" w:rsidRDefault="003E366F" w:rsidP="005208FF">
      <w:pPr>
        <w:pStyle w:val="Ttulo2"/>
        <w:numPr>
          <w:ilvl w:val="1"/>
          <w:numId w:val="4"/>
        </w:numPr>
        <w:jc w:val="both"/>
        <w:rPr>
          <w:rFonts w:hint="eastAsia"/>
        </w:rPr>
      </w:pPr>
      <w:r>
        <w:lastRenderedPageBreak/>
        <w:t xml:space="preserve">  </w:t>
      </w:r>
      <w:bookmarkStart w:id="14" w:name="_Toc128994323"/>
      <w:r>
        <w:t>Alta de Usuario</w:t>
      </w:r>
      <w:bookmarkEnd w:id="14"/>
      <w:r>
        <w:t xml:space="preserve"> </w:t>
      </w:r>
    </w:p>
    <w:p w14:paraId="38CB48B1" w14:textId="77777777" w:rsidR="003E366F" w:rsidRDefault="003E366F" w:rsidP="005208FF">
      <w:pPr>
        <w:jc w:val="both"/>
        <w:rPr>
          <w:rFonts w:cstheme="minorHAnsi"/>
        </w:rPr>
      </w:pPr>
    </w:p>
    <w:p w14:paraId="69B07DF3" w14:textId="77777777" w:rsidR="003E366F" w:rsidRDefault="003E366F" w:rsidP="005208FF">
      <w:pPr>
        <w:jc w:val="both"/>
        <w:rPr>
          <w:rFonts w:cstheme="minorHAnsi"/>
        </w:rPr>
      </w:pPr>
      <w:r w:rsidRPr="00F775C3">
        <w:rPr>
          <w:rFonts w:cstheme="minorHAnsi"/>
        </w:rPr>
        <w:t xml:space="preserve">Una vez accedido, autentificándose mediante certificado digital, en la siguiente pantalla ya </w:t>
      </w:r>
      <w:r>
        <w:rPr>
          <w:rFonts w:cstheme="minorHAnsi"/>
        </w:rPr>
        <w:t xml:space="preserve">tendremos </w:t>
      </w:r>
      <w:r w:rsidRPr="00F775C3">
        <w:rPr>
          <w:rFonts w:cstheme="minorHAnsi"/>
        </w:rPr>
        <w:t xml:space="preserve">cumplimentados nuestro nombre y apellidos. </w:t>
      </w:r>
    </w:p>
    <w:p w14:paraId="5765C402" w14:textId="77777777" w:rsidR="003E366F" w:rsidRDefault="003E366F" w:rsidP="005208FF">
      <w:pPr>
        <w:jc w:val="both"/>
        <w:rPr>
          <w:rFonts w:cstheme="minorHAnsi"/>
        </w:rPr>
      </w:pPr>
      <w:r>
        <w:rPr>
          <w:i/>
          <w:iCs/>
          <w:noProof/>
          <w:sz w:val="18"/>
          <w:szCs w:val="18"/>
          <w:lang w:eastAsia="es-ES"/>
        </w:rPr>
        <w:drawing>
          <wp:inline distT="0" distB="0" distL="0" distR="0" wp14:anchorId="6A68F22C" wp14:editId="571F7E67">
            <wp:extent cx="4642766" cy="1699260"/>
            <wp:effectExtent l="0" t="0" r="5715" b="0"/>
            <wp:docPr id="47" name="Imagen 47" descr="C:\Users\50848229J\AppData\Local\Microsoft\Windows\INetCache\Content.MSO\D60CCBB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50848229J\AppData\Local\Microsoft\Windows\INetCache\Content.MSO\D60CCBB3.tmp"/>
                    <pic:cNvPicPr>
                      <a:picLocks noChangeAspect="1" noChangeArrowheads="1"/>
                    </pic:cNvPicPr>
                  </pic:nvPicPr>
                  <pic:blipFill>
                    <a:blip r:embed="rId20" cstate="screen">
                      <a:extLst>
                        <a:ext uri="{28A0092B-C50C-407E-A947-70E740481C1C}">
                          <a14:useLocalDpi xmlns:a14="http://schemas.microsoft.com/office/drawing/2010/main"/>
                        </a:ext>
                      </a:extLst>
                    </a:blip>
                    <a:srcRect/>
                    <a:stretch>
                      <a:fillRect/>
                    </a:stretch>
                  </pic:blipFill>
                  <pic:spPr bwMode="auto">
                    <a:xfrm>
                      <a:off x="0" y="0"/>
                      <a:ext cx="4666055" cy="1707784"/>
                    </a:xfrm>
                    <a:prstGeom prst="rect">
                      <a:avLst/>
                    </a:prstGeom>
                    <a:noFill/>
                    <a:ln>
                      <a:noFill/>
                    </a:ln>
                  </pic:spPr>
                </pic:pic>
              </a:graphicData>
            </a:graphic>
          </wp:inline>
        </w:drawing>
      </w:r>
    </w:p>
    <w:p w14:paraId="761D68B9" w14:textId="77777777" w:rsidR="003E366F" w:rsidRDefault="003E366F" w:rsidP="005208FF">
      <w:pPr>
        <w:jc w:val="both"/>
        <w:rPr>
          <w:rFonts w:cstheme="minorHAnsi"/>
        </w:rPr>
      </w:pPr>
    </w:p>
    <w:p w14:paraId="614785E7" w14:textId="77777777" w:rsidR="003E366F" w:rsidRDefault="003E366F" w:rsidP="005208FF">
      <w:pPr>
        <w:jc w:val="both"/>
        <w:rPr>
          <w:rFonts w:cstheme="minorHAnsi"/>
        </w:rPr>
      </w:pPr>
      <w:r w:rsidRPr="00F775C3">
        <w:rPr>
          <w:rFonts w:cstheme="minorHAnsi"/>
        </w:rPr>
        <w:t xml:space="preserve">En dicha pantalla, se tendrán que introducir ciertos campos obligatorios: la dirección, el código postal, la provincia, el teléfono y un correo electrónico, etc. </w:t>
      </w:r>
    </w:p>
    <w:p w14:paraId="36E459A9" w14:textId="77777777" w:rsidR="0019661B" w:rsidRDefault="0019661B" w:rsidP="005208FF">
      <w:pPr>
        <w:jc w:val="both"/>
        <w:rPr>
          <w:rFonts w:cstheme="minorHAnsi"/>
        </w:rPr>
      </w:pPr>
    </w:p>
    <w:p w14:paraId="0C9144D7" w14:textId="624CC9BE" w:rsidR="003E366F" w:rsidRPr="00F775C3" w:rsidRDefault="003E366F" w:rsidP="005208FF">
      <w:pPr>
        <w:jc w:val="both"/>
        <w:rPr>
          <w:rFonts w:cstheme="minorHAnsi"/>
        </w:rPr>
      </w:pPr>
      <w:r>
        <w:rPr>
          <w:noProof/>
          <w:lang w:eastAsia="es-ES"/>
        </w:rPr>
        <w:drawing>
          <wp:inline distT="0" distB="0" distL="0" distR="0" wp14:anchorId="6E4113AD" wp14:editId="519CC104">
            <wp:extent cx="4443349" cy="1569451"/>
            <wp:effectExtent l="0" t="0" r="0" b="0"/>
            <wp:docPr id="37" name="Imagen 37" descr="Interfaz de usuario gráfica, Aplicación&#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descr="Interfaz de usuario gráfica, Aplicación&#10;&#10;Descripción generada automáticamente"/>
                    <pic:cNvPicPr/>
                  </pic:nvPicPr>
                  <pic:blipFill>
                    <a:blip r:embed="rId21" cstate="screen">
                      <a:extLst>
                        <a:ext uri="{28A0092B-C50C-407E-A947-70E740481C1C}">
                          <a14:useLocalDpi xmlns:a14="http://schemas.microsoft.com/office/drawing/2010/main"/>
                        </a:ext>
                      </a:extLst>
                    </a:blip>
                    <a:stretch>
                      <a:fillRect/>
                    </a:stretch>
                  </pic:blipFill>
                  <pic:spPr>
                    <a:xfrm>
                      <a:off x="0" y="0"/>
                      <a:ext cx="4451590" cy="1572362"/>
                    </a:xfrm>
                    <a:prstGeom prst="rect">
                      <a:avLst/>
                    </a:prstGeom>
                  </pic:spPr>
                </pic:pic>
              </a:graphicData>
            </a:graphic>
          </wp:inline>
        </w:drawing>
      </w:r>
    </w:p>
    <w:p w14:paraId="3C0AB191" w14:textId="77777777" w:rsidR="003E366F" w:rsidRDefault="003E366F" w:rsidP="005208FF">
      <w:pPr>
        <w:jc w:val="both"/>
        <w:rPr>
          <w:rFonts w:cstheme="minorHAnsi"/>
        </w:rPr>
      </w:pPr>
      <w:r w:rsidRPr="00F775C3">
        <w:rPr>
          <w:rFonts w:cstheme="minorHAnsi"/>
        </w:rPr>
        <w:t>Una vez introducidos todos los datos, pulsando el botón ‘Continuar’ estamos dados de alta en el sistema REGCON.</w:t>
      </w:r>
    </w:p>
    <w:p w14:paraId="014AC9C4" w14:textId="77777777" w:rsidR="003E366F" w:rsidRDefault="003E366F" w:rsidP="005208FF">
      <w:pPr>
        <w:jc w:val="both"/>
        <w:rPr>
          <w:rFonts w:cstheme="minorHAnsi"/>
        </w:rPr>
      </w:pPr>
    </w:p>
    <w:p w14:paraId="287C2893" w14:textId="2D2B1F9F" w:rsidR="003E366F" w:rsidRDefault="003E366F" w:rsidP="005208FF">
      <w:pPr>
        <w:jc w:val="both"/>
        <w:rPr>
          <w:lang w:eastAsia="es-ES"/>
        </w:rPr>
      </w:pPr>
      <w:r>
        <w:rPr>
          <w:i/>
          <w:iCs/>
          <w:noProof/>
          <w:sz w:val="18"/>
          <w:szCs w:val="18"/>
          <w:lang w:eastAsia="es-ES"/>
        </w:rPr>
        <w:drawing>
          <wp:inline distT="0" distB="0" distL="0" distR="0" wp14:anchorId="05A5A952" wp14:editId="3F5D73B9">
            <wp:extent cx="3711829" cy="1288972"/>
            <wp:effectExtent l="0" t="0" r="3175" b="6985"/>
            <wp:docPr id="45" name="Imagen 45" descr="C:\Users\50848229J\AppData\Local\Microsoft\Windows\INetCache\Content.MSO\54E7429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50848229J\AppData\Local\Microsoft\Windows\INetCache\Content.MSO\54E7429D.tmp"/>
                    <pic:cNvPicPr>
                      <a:picLocks noChangeAspect="1" noChangeArrowheads="1"/>
                    </pic:cNvPicPr>
                  </pic:nvPicPr>
                  <pic:blipFill>
                    <a:blip r:embed="rId22" cstate="screen">
                      <a:extLst>
                        <a:ext uri="{28A0092B-C50C-407E-A947-70E740481C1C}">
                          <a14:useLocalDpi xmlns:a14="http://schemas.microsoft.com/office/drawing/2010/main"/>
                        </a:ext>
                      </a:extLst>
                    </a:blip>
                    <a:srcRect/>
                    <a:stretch>
                      <a:fillRect/>
                    </a:stretch>
                  </pic:blipFill>
                  <pic:spPr bwMode="auto">
                    <a:xfrm>
                      <a:off x="0" y="0"/>
                      <a:ext cx="3722402" cy="1292644"/>
                    </a:xfrm>
                    <a:prstGeom prst="rect">
                      <a:avLst/>
                    </a:prstGeom>
                    <a:noFill/>
                    <a:ln>
                      <a:noFill/>
                    </a:ln>
                  </pic:spPr>
                </pic:pic>
              </a:graphicData>
            </a:graphic>
          </wp:inline>
        </w:drawing>
      </w:r>
    </w:p>
    <w:p w14:paraId="23D799E4" w14:textId="72E871FF" w:rsidR="003E366F" w:rsidRDefault="003E366F" w:rsidP="005208FF">
      <w:pPr>
        <w:pStyle w:val="Ttulo2"/>
        <w:numPr>
          <w:ilvl w:val="1"/>
          <w:numId w:val="4"/>
        </w:numPr>
        <w:jc w:val="both"/>
        <w:rPr>
          <w:rFonts w:hint="eastAsia"/>
        </w:rPr>
      </w:pPr>
      <w:r>
        <w:t xml:space="preserve">  </w:t>
      </w:r>
      <w:bookmarkStart w:id="15" w:name="_Toc128994324"/>
      <w:r w:rsidR="00694EE6">
        <w:t xml:space="preserve">Acceso a la </w:t>
      </w:r>
      <w:r w:rsidR="00B72383">
        <w:t>aplicación</w:t>
      </w:r>
      <w:bookmarkEnd w:id="15"/>
      <w:r w:rsidR="003F59CE">
        <w:t>. Usuario Registrado.</w:t>
      </w:r>
    </w:p>
    <w:p w14:paraId="4BCBABEE" w14:textId="77777777" w:rsidR="003E366F" w:rsidRDefault="003E366F" w:rsidP="005208FF">
      <w:pPr>
        <w:jc w:val="both"/>
        <w:rPr>
          <w:lang w:eastAsia="es-ES"/>
        </w:rPr>
      </w:pPr>
    </w:p>
    <w:p w14:paraId="4CE158C5" w14:textId="7B123A2F" w:rsidR="003E366F" w:rsidRDefault="003E366F" w:rsidP="005208FF">
      <w:pPr>
        <w:jc w:val="both"/>
        <w:rPr>
          <w:lang w:eastAsia="es-ES"/>
        </w:rPr>
      </w:pPr>
      <w:r w:rsidRPr="006D6315">
        <w:rPr>
          <w:lang w:eastAsia="es-ES"/>
        </w:rPr>
        <w:lastRenderedPageBreak/>
        <w:t>Una vez registrados en la aplicación, podemos acceder al área restringida, a través del apartado ‘ACCEDER A TRAMITACIÓN’, del menú principal, podremos acceder al área restringida (sólo para usuarios registrados).</w:t>
      </w:r>
    </w:p>
    <w:p w14:paraId="4923BCE3" w14:textId="77777777" w:rsidR="003E366F" w:rsidRDefault="003E366F" w:rsidP="005208FF">
      <w:pPr>
        <w:jc w:val="both"/>
        <w:rPr>
          <w:lang w:eastAsia="es-ES"/>
        </w:rPr>
      </w:pPr>
    </w:p>
    <w:p w14:paraId="6CFABA69" w14:textId="46E62CA1" w:rsidR="003E366F" w:rsidRDefault="003E366F" w:rsidP="005208FF">
      <w:pPr>
        <w:jc w:val="both"/>
        <w:rPr>
          <w:lang w:eastAsia="es-ES"/>
        </w:rPr>
      </w:pPr>
      <w:r>
        <w:rPr>
          <w:lang w:eastAsia="es-ES"/>
        </w:rPr>
        <w:t>Tras introducir la contraseña del certificado digital, accedemos a la ‘Página principal de usuario’ que contiene el menú de usuario y las bandejas de trámites presentados, notificaciones y borradores.</w:t>
      </w:r>
    </w:p>
    <w:p w14:paraId="074B0850" w14:textId="648AA726" w:rsidR="00B72383" w:rsidRDefault="00B72383" w:rsidP="005208FF">
      <w:pPr>
        <w:jc w:val="both"/>
        <w:rPr>
          <w:lang w:eastAsia="es-ES"/>
        </w:rPr>
      </w:pPr>
    </w:p>
    <w:p w14:paraId="2702ACE8" w14:textId="77777777" w:rsidR="00B72383" w:rsidRPr="00B72383" w:rsidRDefault="00B72383" w:rsidP="005208FF">
      <w:pPr>
        <w:pStyle w:val="Prrafodelista"/>
        <w:numPr>
          <w:ilvl w:val="1"/>
          <w:numId w:val="4"/>
        </w:numPr>
        <w:jc w:val="both"/>
        <w:rPr>
          <w:rFonts w:ascii="Eras Md BT" w:eastAsia="MS Mincho" w:hAnsi="Eras Md BT" w:cs="Tahoma" w:hint="eastAsia"/>
          <w:b/>
          <w:bCs/>
          <w:i/>
          <w:iCs/>
          <w:kern w:val="3"/>
          <w:sz w:val="28"/>
          <w:szCs w:val="28"/>
          <w:lang w:eastAsia="es-ES"/>
        </w:rPr>
      </w:pPr>
      <w:r>
        <w:t xml:space="preserve">  </w:t>
      </w:r>
      <w:r w:rsidRPr="00B72383">
        <w:rPr>
          <w:rFonts w:ascii="Eras Md BT" w:eastAsia="MS Mincho" w:hAnsi="Eras Md BT" w:cs="Tahoma"/>
          <w:b/>
          <w:bCs/>
          <w:i/>
          <w:iCs/>
          <w:kern w:val="3"/>
          <w:sz w:val="28"/>
          <w:szCs w:val="28"/>
          <w:lang w:eastAsia="es-ES"/>
        </w:rPr>
        <w:t xml:space="preserve">Mi Perfil – Visualizar y Modificar </w:t>
      </w:r>
    </w:p>
    <w:p w14:paraId="363B3E96" w14:textId="19DCDBE8" w:rsidR="00B72383" w:rsidRDefault="00B72383" w:rsidP="005208FF">
      <w:pPr>
        <w:jc w:val="both"/>
      </w:pPr>
    </w:p>
    <w:p w14:paraId="2787E411" w14:textId="77777777" w:rsidR="00B72383" w:rsidRDefault="00B72383" w:rsidP="005208FF">
      <w:pPr>
        <w:jc w:val="both"/>
        <w:rPr>
          <w:rFonts w:cstheme="minorHAnsi"/>
        </w:rPr>
      </w:pPr>
      <w:r w:rsidRPr="009A5874">
        <w:rPr>
          <w:rFonts w:cstheme="minorHAnsi"/>
        </w:rPr>
        <w:t xml:space="preserve">Una vez registrados en la aplicación, podemos acceder al área </w:t>
      </w:r>
      <w:r>
        <w:rPr>
          <w:rFonts w:cstheme="minorHAnsi"/>
        </w:rPr>
        <w:t>de visualización o modificación del perfil.</w:t>
      </w:r>
    </w:p>
    <w:p w14:paraId="23452257" w14:textId="77777777" w:rsidR="00B72383" w:rsidRDefault="00B72383" w:rsidP="005208FF">
      <w:pPr>
        <w:jc w:val="both"/>
        <w:rPr>
          <w:rFonts w:cstheme="minorHAnsi"/>
        </w:rPr>
      </w:pPr>
    </w:p>
    <w:p w14:paraId="2E4325FE" w14:textId="75C9460F" w:rsidR="00B72383" w:rsidRDefault="00B72383" w:rsidP="0019661B">
      <w:pPr>
        <w:jc w:val="center"/>
        <w:rPr>
          <w:rFonts w:cstheme="minorHAnsi"/>
        </w:rPr>
      </w:pPr>
      <w:r>
        <w:rPr>
          <w:noProof/>
          <w:color w:val="191DAF"/>
          <w:sz w:val="28"/>
          <w:szCs w:val="28"/>
          <w:lang w:eastAsia="es-ES"/>
        </w:rPr>
        <w:drawing>
          <wp:inline distT="0" distB="0" distL="0" distR="0" wp14:anchorId="3A266F5D" wp14:editId="6F8B0445">
            <wp:extent cx="3182087" cy="744237"/>
            <wp:effectExtent l="19050" t="19050" r="18415" b="17780"/>
            <wp:docPr id="60" name="Imagen 60" descr="Interfaz de usuario gráfica, Texto, Aplicación, Sitio web&#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descr="Interfaz de usuario gráfica, Texto, Aplicación, Sitio web&#10;&#10;Descripción generada automáticamente"/>
                    <pic:cNvPicPr>
                      <a:picLocks noChangeAspect="1" noChangeArrowheads="1"/>
                    </pic:cNvPicPr>
                  </pic:nvPicPr>
                  <pic:blipFill>
                    <a:blip r:embed="rId23">
                      <a:extLst>
                        <a:ext uri="{28A0092B-C50C-407E-A947-70E740481C1C}">
                          <a14:useLocalDpi xmlns:a14="http://schemas.microsoft.com/office/drawing/2010/main"/>
                        </a:ext>
                      </a:extLst>
                    </a:blip>
                    <a:srcRect/>
                    <a:stretch>
                      <a:fillRect/>
                    </a:stretch>
                  </pic:blipFill>
                  <pic:spPr bwMode="auto">
                    <a:xfrm>
                      <a:off x="0" y="0"/>
                      <a:ext cx="3206359" cy="749914"/>
                    </a:xfrm>
                    <a:prstGeom prst="rect">
                      <a:avLst/>
                    </a:prstGeom>
                    <a:noFill/>
                    <a:ln w="6350" cmpd="sng">
                      <a:solidFill>
                        <a:schemeClr val="tx2">
                          <a:lumMod val="60000"/>
                          <a:lumOff val="40000"/>
                        </a:schemeClr>
                      </a:solidFill>
                      <a:miter lim="800000"/>
                      <a:headEnd/>
                      <a:tailEnd/>
                    </a:ln>
                    <a:effectLst/>
                  </pic:spPr>
                </pic:pic>
              </a:graphicData>
            </a:graphic>
          </wp:inline>
        </w:drawing>
      </w:r>
    </w:p>
    <w:p w14:paraId="4591B3A5" w14:textId="77777777" w:rsidR="00B72383" w:rsidRDefault="00B72383" w:rsidP="005208FF">
      <w:pPr>
        <w:jc w:val="both"/>
        <w:rPr>
          <w:rFonts w:cstheme="minorHAnsi"/>
        </w:rPr>
      </w:pPr>
    </w:p>
    <w:p w14:paraId="61155890" w14:textId="77777777" w:rsidR="00B72383" w:rsidRPr="006B60AD" w:rsidRDefault="00B72383" w:rsidP="005208FF">
      <w:pPr>
        <w:jc w:val="both"/>
        <w:rPr>
          <w:rFonts w:cstheme="minorHAnsi"/>
        </w:rPr>
      </w:pPr>
      <w:r w:rsidRPr="006B60AD">
        <w:rPr>
          <w:rFonts w:cstheme="minorHAnsi"/>
        </w:rPr>
        <w:t>En ‘Mi Perfil’ podemos consultar y modificar nuestros datos personales: dirección, teléfono y correo electrónico</w:t>
      </w:r>
      <w:r>
        <w:rPr>
          <w:rFonts w:cstheme="minorHAnsi"/>
        </w:rPr>
        <w:t>…</w:t>
      </w:r>
    </w:p>
    <w:p w14:paraId="0AF37D9C" w14:textId="18FA60AF" w:rsidR="00B72383" w:rsidRDefault="00B72383" w:rsidP="005208FF">
      <w:pPr>
        <w:jc w:val="both"/>
        <w:rPr>
          <w:rFonts w:cstheme="minorHAnsi"/>
        </w:rPr>
      </w:pPr>
      <w:r w:rsidRPr="006B60AD">
        <w:rPr>
          <w:rFonts w:cstheme="minorHAnsi"/>
        </w:rPr>
        <w:t>Para ello pulsamos en el apartado ‘Mi Perfil’ situado en la parte superior derecha de la pantalla.</w:t>
      </w:r>
    </w:p>
    <w:p w14:paraId="0BD4D1CC" w14:textId="76ABBD84" w:rsidR="003F59CE" w:rsidRDefault="00B72383" w:rsidP="005208FF">
      <w:pPr>
        <w:jc w:val="both"/>
        <w:rPr>
          <w:rFonts w:cstheme="minorHAnsi"/>
        </w:rPr>
      </w:pPr>
      <w:r w:rsidRPr="006B60AD">
        <w:rPr>
          <w:rFonts w:cstheme="minorHAnsi"/>
        </w:rPr>
        <w:t>Pod</w:t>
      </w:r>
      <w:r>
        <w:rPr>
          <w:rFonts w:cstheme="minorHAnsi"/>
        </w:rPr>
        <w:t>remos</w:t>
      </w:r>
      <w:r w:rsidRPr="006B60AD">
        <w:rPr>
          <w:rFonts w:cstheme="minorHAnsi"/>
        </w:rPr>
        <w:t xml:space="preserve"> modificar todos los datos, salvo, nuestro nombre y apellidos, que la aplicación toma directamente del certificado digita</w:t>
      </w:r>
      <w:r w:rsidR="003F59CE">
        <w:rPr>
          <w:rFonts w:cstheme="minorHAnsi"/>
        </w:rPr>
        <w:t>l</w:t>
      </w:r>
      <w:r w:rsidRPr="006B60AD">
        <w:rPr>
          <w:rFonts w:cstheme="minorHAnsi"/>
        </w:rPr>
        <w:t>.</w:t>
      </w:r>
    </w:p>
    <w:p w14:paraId="62261738" w14:textId="77777777" w:rsidR="003F59CE" w:rsidRPr="006B60AD" w:rsidRDefault="003F59CE" w:rsidP="005208FF">
      <w:pPr>
        <w:jc w:val="both"/>
        <w:rPr>
          <w:rFonts w:cstheme="minorHAnsi"/>
        </w:rPr>
      </w:pPr>
    </w:p>
    <w:p w14:paraId="48ED1DD6" w14:textId="77777777" w:rsidR="00B72383" w:rsidRDefault="00B72383" w:rsidP="005208FF">
      <w:pPr>
        <w:jc w:val="both"/>
        <w:rPr>
          <w:lang w:eastAsia="es-ES"/>
        </w:rPr>
      </w:pPr>
    </w:p>
    <w:p w14:paraId="6289E64E" w14:textId="715087DA" w:rsidR="003F59CE" w:rsidRDefault="00694EE6" w:rsidP="005208FF">
      <w:pPr>
        <w:jc w:val="both"/>
        <w:rPr>
          <w:lang w:eastAsia="es-ES"/>
        </w:rPr>
      </w:pPr>
      <w:r>
        <w:rPr>
          <w:lang w:eastAsia="es-ES"/>
        </w:rPr>
        <w:br w:type="page"/>
      </w:r>
    </w:p>
    <w:p w14:paraId="2A41A26C" w14:textId="77777777" w:rsidR="003E366F" w:rsidRPr="003E366F" w:rsidRDefault="003E366F" w:rsidP="005208FF">
      <w:pPr>
        <w:jc w:val="both"/>
        <w:rPr>
          <w:lang w:eastAsia="es-ES"/>
        </w:rPr>
      </w:pPr>
    </w:p>
    <w:p w14:paraId="5E611D33" w14:textId="6CCF2468" w:rsidR="006C7946" w:rsidRDefault="006C7946" w:rsidP="005208FF">
      <w:pPr>
        <w:pStyle w:val="Ttulo2"/>
        <w:numPr>
          <w:ilvl w:val="0"/>
          <w:numId w:val="4"/>
        </w:numPr>
        <w:jc w:val="both"/>
        <w:rPr>
          <w:rFonts w:hint="eastAsia"/>
          <w:b w:val="0"/>
          <w:bCs w:val="0"/>
          <w:i w:val="0"/>
          <w:iCs w:val="0"/>
          <w:color w:val="4472C4" w:themeColor="accent1"/>
          <w:sz w:val="44"/>
          <w:szCs w:val="72"/>
        </w:rPr>
      </w:pPr>
      <w:bookmarkStart w:id="16" w:name="_Toc128994325"/>
      <w:r w:rsidRPr="006B6A2C">
        <w:rPr>
          <w:b w:val="0"/>
          <w:bCs w:val="0"/>
          <w:i w:val="0"/>
          <w:iCs w:val="0"/>
          <w:color w:val="4472C4" w:themeColor="accent1"/>
          <w:sz w:val="44"/>
          <w:szCs w:val="72"/>
        </w:rPr>
        <w:t>CONFIGURACIÓN DEL NAVEGADOR PARA SU USO EN REGCON</w:t>
      </w:r>
      <w:bookmarkEnd w:id="16"/>
    </w:p>
    <w:p w14:paraId="583B6D82" w14:textId="78371542" w:rsidR="00C95CD9" w:rsidRDefault="00C95CD9" w:rsidP="005208FF">
      <w:pPr>
        <w:autoSpaceDE w:val="0"/>
        <w:autoSpaceDN w:val="0"/>
        <w:adjustRightInd w:val="0"/>
        <w:spacing w:after="0" w:line="240" w:lineRule="auto"/>
        <w:jc w:val="both"/>
        <w:rPr>
          <w:rFonts w:ascii="Calibri" w:hAnsi="Calibri" w:cs="Calibri"/>
          <w:color w:val="000000"/>
        </w:rPr>
      </w:pPr>
      <w:r w:rsidRPr="00C95CD9">
        <w:rPr>
          <w:rFonts w:ascii="Calibri" w:hAnsi="Calibri" w:cs="Calibri"/>
          <w:color w:val="000000"/>
        </w:rPr>
        <w:t xml:space="preserve">Para el correcto funcionamiento de </w:t>
      </w:r>
      <w:r w:rsidR="00906618">
        <w:rPr>
          <w:rFonts w:ascii="Calibri" w:hAnsi="Calibri" w:cs="Calibri"/>
          <w:color w:val="000000"/>
        </w:rPr>
        <w:t>REGCON</w:t>
      </w:r>
      <w:r w:rsidRPr="00C95CD9">
        <w:rPr>
          <w:rFonts w:ascii="Calibri" w:hAnsi="Calibri" w:cs="Calibri"/>
          <w:color w:val="000000"/>
        </w:rPr>
        <w:t xml:space="preserve">, deben revisarse los siguientes puntos en la configuración del navegador de Internet que vaya a utilizarse. </w:t>
      </w:r>
    </w:p>
    <w:p w14:paraId="7115FC66" w14:textId="7380D1F5" w:rsidR="00C95CD9" w:rsidRDefault="00C95CD9" w:rsidP="005208FF">
      <w:pPr>
        <w:autoSpaceDE w:val="0"/>
        <w:autoSpaceDN w:val="0"/>
        <w:adjustRightInd w:val="0"/>
        <w:spacing w:after="0" w:line="240" w:lineRule="auto"/>
        <w:jc w:val="both"/>
        <w:rPr>
          <w:rFonts w:ascii="Calibri" w:hAnsi="Calibri" w:cs="Calibri"/>
          <w:color w:val="000000"/>
        </w:rPr>
      </w:pPr>
    </w:p>
    <w:p w14:paraId="30039C6A" w14:textId="15946474" w:rsidR="00C95CD9" w:rsidRDefault="00C95CD9" w:rsidP="005208FF">
      <w:pPr>
        <w:autoSpaceDE w:val="0"/>
        <w:autoSpaceDN w:val="0"/>
        <w:adjustRightInd w:val="0"/>
        <w:spacing w:after="0" w:line="240" w:lineRule="auto"/>
        <w:jc w:val="both"/>
        <w:rPr>
          <w:rFonts w:ascii="Calibri" w:hAnsi="Calibri" w:cs="Calibri"/>
          <w:color w:val="000000"/>
        </w:rPr>
      </w:pPr>
    </w:p>
    <w:p w14:paraId="78DE76BA" w14:textId="45754F6B" w:rsidR="00C95CD9" w:rsidRPr="00C95CD9" w:rsidRDefault="00EE2AA0" w:rsidP="005208FF">
      <w:pPr>
        <w:pStyle w:val="Prrafodelista"/>
        <w:numPr>
          <w:ilvl w:val="0"/>
          <w:numId w:val="8"/>
        </w:num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 xml:space="preserve">Microsoft </w:t>
      </w:r>
      <w:r w:rsidR="00C95CD9" w:rsidRPr="00C95CD9">
        <w:rPr>
          <w:rFonts w:ascii="Calibri" w:hAnsi="Calibri" w:cs="Calibri"/>
          <w:b/>
          <w:bCs/>
          <w:color w:val="000000"/>
        </w:rPr>
        <w:t xml:space="preserve">EDGE </w:t>
      </w:r>
    </w:p>
    <w:p w14:paraId="7AE4EF90" w14:textId="77777777" w:rsidR="00C95CD9" w:rsidRPr="00C95CD9" w:rsidRDefault="00C95CD9" w:rsidP="005208FF">
      <w:pPr>
        <w:autoSpaceDE w:val="0"/>
        <w:autoSpaceDN w:val="0"/>
        <w:adjustRightInd w:val="0"/>
        <w:spacing w:after="0" w:line="240" w:lineRule="auto"/>
        <w:jc w:val="both"/>
        <w:rPr>
          <w:rFonts w:ascii="Calibri" w:hAnsi="Calibri" w:cs="Calibri"/>
          <w:color w:val="000000"/>
        </w:rPr>
      </w:pPr>
    </w:p>
    <w:p w14:paraId="61B49D8B" w14:textId="3BC75143" w:rsidR="00C95CD9" w:rsidRDefault="00C95CD9" w:rsidP="005208FF">
      <w:pPr>
        <w:jc w:val="both"/>
        <w:rPr>
          <w:lang w:eastAsia="es-ES"/>
        </w:rPr>
      </w:pPr>
      <w:r w:rsidRPr="00C95CD9">
        <w:rPr>
          <w:rFonts w:ascii="Calibri" w:hAnsi="Calibri" w:cs="Calibri"/>
          <w:color w:val="000000"/>
        </w:rPr>
        <w:t>Si la aplicación no funciona correctamente en este navegador, revise los siguientes puntos:</w:t>
      </w:r>
    </w:p>
    <w:tbl>
      <w:tblPr>
        <w:tblStyle w:val="Tabladecuadrcula4-nfasis5"/>
        <w:tblW w:w="9351" w:type="dxa"/>
        <w:tblLook w:val="04A0" w:firstRow="1" w:lastRow="0" w:firstColumn="1" w:lastColumn="0" w:noHBand="0" w:noVBand="1"/>
      </w:tblPr>
      <w:tblGrid>
        <w:gridCol w:w="2831"/>
        <w:gridCol w:w="3260"/>
        <w:gridCol w:w="3260"/>
      </w:tblGrid>
      <w:tr w:rsidR="00C95CD9" w14:paraId="723DBEE4" w14:textId="77777777" w:rsidTr="00C95CD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4D894CE4" w14:textId="63CFADE6" w:rsidR="00C95CD9" w:rsidRPr="00C95CD9" w:rsidRDefault="00C95CD9" w:rsidP="005208FF">
            <w:pPr>
              <w:jc w:val="both"/>
              <w:rPr>
                <w:sz w:val="28"/>
                <w:szCs w:val="28"/>
                <w:lang w:eastAsia="es-ES"/>
              </w:rPr>
            </w:pPr>
            <w:r w:rsidRPr="00C95CD9">
              <w:rPr>
                <w:b w:val="0"/>
                <w:bCs w:val="0"/>
                <w:sz w:val="28"/>
                <w:szCs w:val="28"/>
              </w:rPr>
              <w:t xml:space="preserve">Requisito </w:t>
            </w:r>
          </w:p>
        </w:tc>
        <w:tc>
          <w:tcPr>
            <w:tcW w:w="3260" w:type="dxa"/>
          </w:tcPr>
          <w:p w14:paraId="2757ADDB" w14:textId="314F4093" w:rsidR="00C95CD9" w:rsidRPr="00C95CD9" w:rsidRDefault="00C95CD9" w:rsidP="005208FF">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Opción de menú </w:t>
            </w:r>
          </w:p>
        </w:tc>
        <w:tc>
          <w:tcPr>
            <w:tcW w:w="3260" w:type="dxa"/>
          </w:tcPr>
          <w:p w14:paraId="69B57B08" w14:textId="486D1015" w:rsidR="00C95CD9" w:rsidRPr="00C95CD9" w:rsidRDefault="00C95CD9" w:rsidP="005208FF">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Valores </w:t>
            </w:r>
          </w:p>
        </w:tc>
      </w:tr>
      <w:tr w:rsidR="00C95CD9" w14:paraId="1107C422" w14:textId="77777777" w:rsidTr="00C95C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01FDC086" w14:textId="77777777" w:rsidR="00C95CD9" w:rsidRDefault="00C95CD9" w:rsidP="005208FF">
            <w:pPr>
              <w:pStyle w:val="Default"/>
              <w:jc w:val="both"/>
              <w:rPr>
                <w:sz w:val="20"/>
                <w:szCs w:val="20"/>
              </w:rPr>
            </w:pPr>
            <w:r>
              <w:rPr>
                <w:i/>
                <w:iCs/>
                <w:sz w:val="20"/>
                <w:szCs w:val="20"/>
              </w:rPr>
              <w:t xml:space="preserve">Comprobar certificado de usuario </w:t>
            </w:r>
          </w:p>
          <w:p w14:paraId="45D11AA0" w14:textId="77777777" w:rsidR="00C95CD9" w:rsidRDefault="00C95CD9" w:rsidP="005208FF">
            <w:pPr>
              <w:jc w:val="both"/>
              <w:rPr>
                <w:lang w:eastAsia="es-ES"/>
              </w:rPr>
            </w:pPr>
          </w:p>
        </w:tc>
        <w:tc>
          <w:tcPr>
            <w:tcW w:w="3260" w:type="dxa"/>
            <w:shd w:val="clear" w:color="auto" w:fill="auto"/>
          </w:tcPr>
          <w:p w14:paraId="01F75840" w14:textId="77777777" w:rsidR="00C95CD9" w:rsidRDefault="00C95CD9" w:rsidP="005208FF">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090146DA" w14:textId="77777777" w:rsidR="00C95CD9" w:rsidRDefault="00C95CD9" w:rsidP="005208FF">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C95CD9" w14:paraId="2AF18146" w14:textId="77777777" w:rsidTr="00C95CD9">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77AF27F7" w14:textId="77777777" w:rsidR="00C95CD9" w:rsidRDefault="00C95CD9" w:rsidP="005208FF">
            <w:pPr>
              <w:pStyle w:val="Default"/>
              <w:jc w:val="both"/>
              <w:rPr>
                <w:sz w:val="20"/>
                <w:szCs w:val="20"/>
              </w:rPr>
            </w:pPr>
            <w:r>
              <w:rPr>
                <w:i/>
                <w:iCs/>
                <w:sz w:val="20"/>
                <w:szCs w:val="20"/>
              </w:rPr>
              <w:t xml:space="preserve">Sitios confianza </w:t>
            </w:r>
          </w:p>
          <w:p w14:paraId="1324D5EB" w14:textId="77777777" w:rsidR="00C95CD9" w:rsidRDefault="00C95CD9" w:rsidP="005208FF">
            <w:pPr>
              <w:jc w:val="both"/>
              <w:rPr>
                <w:lang w:eastAsia="es-ES"/>
              </w:rPr>
            </w:pPr>
          </w:p>
        </w:tc>
        <w:tc>
          <w:tcPr>
            <w:tcW w:w="3260" w:type="dxa"/>
            <w:shd w:val="clear" w:color="auto" w:fill="auto"/>
          </w:tcPr>
          <w:p w14:paraId="072F5152" w14:textId="77777777" w:rsidR="00C95CD9" w:rsidRDefault="00C95CD9" w:rsidP="005208FF">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3D4F6C10" w14:textId="77777777" w:rsidR="00C95CD9" w:rsidRDefault="00C95CD9" w:rsidP="005208FF">
            <w:pPr>
              <w:jc w:val="both"/>
              <w:cnfStyle w:val="000000000000" w:firstRow="0" w:lastRow="0" w:firstColumn="0" w:lastColumn="0" w:oddVBand="0" w:evenVBand="0" w:oddHBand="0" w:evenHBand="0" w:firstRowFirstColumn="0" w:firstRowLastColumn="0" w:lastRowFirstColumn="0" w:lastRowLastColumn="0"/>
              <w:rPr>
                <w:lang w:eastAsia="es-ES"/>
              </w:rPr>
            </w:pPr>
          </w:p>
        </w:tc>
      </w:tr>
      <w:tr w:rsidR="00C95CD9" w14:paraId="70AAF815" w14:textId="77777777" w:rsidTr="00C95C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7F72B2C4" w14:textId="77777777" w:rsidR="00C95CD9" w:rsidRDefault="00C95CD9" w:rsidP="005208FF">
            <w:pPr>
              <w:pStyle w:val="Default"/>
              <w:jc w:val="both"/>
              <w:rPr>
                <w:sz w:val="20"/>
                <w:szCs w:val="20"/>
              </w:rPr>
            </w:pPr>
            <w:r>
              <w:rPr>
                <w:i/>
                <w:iCs/>
                <w:sz w:val="20"/>
                <w:szCs w:val="20"/>
              </w:rPr>
              <w:t xml:space="preserve">Sitios confianza </w:t>
            </w:r>
          </w:p>
          <w:p w14:paraId="434B0E55" w14:textId="77777777" w:rsidR="00C95CD9" w:rsidRDefault="00C95CD9" w:rsidP="005208FF">
            <w:pPr>
              <w:pStyle w:val="Default"/>
              <w:jc w:val="both"/>
              <w:rPr>
                <w:i/>
                <w:iCs/>
                <w:sz w:val="20"/>
                <w:szCs w:val="20"/>
              </w:rPr>
            </w:pPr>
          </w:p>
        </w:tc>
        <w:tc>
          <w:tcPr>
            <w:tcW w:w="3260" w:type="dxa"/>
            <w:shd w:val="clear" w:color="auto" w:fill="auto"/>
          </w:tcPr>
          <w:p w14:paraId="31719D22" w14:textId="77777777" w:rsidR="00C95CD9" w:rsidRDefault="00C95CD9" w:rsidP="005208FF">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6EA5FB6A" w14:textId="77777777" w:rsidR="00C95CD9" w:rsidRDefault="00C95CD9" w:rsidP="005208FF">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C95CD9" w14:paraId="5FF9CAB2" w14:textId="77777777" w:rsidTr="00C95CD9">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7B314785" w14:textId="77777777" w:rsidR="00C95CD9" w:rsidRDefault="00C95CD9" w:rsidP="005208FF">
            <w:pPr>
              <w:pStyle w:val="Default"/>
              <w:jc w:val="both"/>
              <w:rPr>
                <w:sz w:val="20"/>
                <w:szCs w:val="20"/>
              </w:rPr>
            </w:pPr>
            <w:r>
              <w:rPr>
                <w:i/>
                <w:iCs/>
                <w:sz w:val="20"/>
                <w:szCs w:val="20"/>
              </w:rPr>
              <w:t xml:space="preserve">Activar JavaScript </w:t>
            </w:r>
          </w:p>
          <w:p w14:paraId="2891002F" w14:textId="77777777" w:rsidR="00C95CD9" w:rsidRDefault="00C95CD9" w:rsidP="005208FF">
            <w:pPr>
              <w:pStyle w:val="Default"/>
              <w:jc w:val="both"/>
              <w:rPr>
                <w:i/>
                <w:iCs/>
                <w:sz w:val="20"/>
                <w:szCs w:val="20"/>
              </w:rPr>
            </w:pPr>
          </w:p>
        </w:tc>
        <w:tc>
          <w:tcPr>
            <w:tcW w:w="3260" w:type="dxa"/>
            <w:shd w:val="clear" w:color="auto" w:fill="auto"/>
          </w:tcPr>
          <w:p w14:paraId="5DC0C810" w14:textId="77777777" w:rsidR="00C95CD9" w:rsidRDefault="00C95CD9" w:rsidP="005208FF">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47C80878" w14:textId="77777777" w:rsidR="00C95CD9" w:rsidRDefault="00C95CD9" w:rsidP="005208FF">
            <w:pPr>
              <w:jc w:val="both"/>
              <w:cnfStyle w:val="000000000000" w:firstRow="0" w:lastRow="0" w:firstColumn="0" w:lastColumn="0" w:oddVBand="0" w:evenVBand="0" w:oddHBand="0" w:evenHBand="0" w:firstRowFirstColumn="0" w:firstRowLastColumn="0" w:lastRowFirstColumn="0" w:lastRowLastColumn="0"/>
              <w:rPr>
                <w:lang w:eastAsia="es-ES"/>
              </w:rPr>
            </w:pPr>
          </w:p>
        </w:tc>
      </w:tr>
    </w:tbl>
    <w:p w14:paraId="115105DA" w14:textId="77777777" w:rsidR="0019661B" w:rsidRPr="0019661B" w:rsidRDefault="0019661B" w:rsidP="0019661B">
      <w:pPr>
        <w:pStyle w:val="Default"/>
        <w:ind w:left="760"/>
        <w:jc w:val="both"/>
        <w:rPr>
          <w:rFonts w:ascii="Calibri" w:hAnsi="Calibri" w:cs="Calibri"/>
          <w:sz w:val="22"/>
          <w:szCs w:val="22"/>
        </w:rPr>
      </w:pPr>
    </w:p>
    <w:p w14:paraId="0B144763" w14:textId="77777777" w:rsidR="006D6315" w:rsidRPr="006D6315" w:rsidRDefault="006D6315" w:rsidP="006D6315">
      <w:pPr>
        <w:pStyle w:val="Prrafodelista"/>
        <w:numPr>
          <w:ilvl w:val="0"/>
          <w:numId w:val="8"/>
        </w:numPr>
        <w:autoSpaceDE w:val="0"/>
        <w:autoSpaceDN w:val="0"/>
        <w:adjustRightInd w:val="0"/>
        <w:spacing w:after="0" w:line="240" w:lineRule="auto"/>
        <w:jc w:val="both"/>
        <w:rPr>
          <w:rFonts w:ascii="Calibri" w:hAnsi="Calibri" w:cs="Calibri"/>
          <w:b/>
          <w:bCs/>
          <w:color w:val="000000"/>
        </w:rPr>
      </w:pPr>
      <w:r w:rsidRPr="00EE2AA0">
        <w:rPr>
          <w:rFonts w:ascii="Calibri" w:hAnsi="Calibri" w:cs="Calibri"/>
          <w:b/>
          <w:bCs/>
          <w:color w:val="000000"/>
        </w:rPr>
        <w:t xml:space="preserve">Google Chrome </w:t>
      </w:r>
    </w:p>
    <w:p w14:paraId="24035C9C" w14:textId="77777777" w:rsidR="006D6315" w:rsidRDefault="006D6315" w:rsidP="006D6315">
      <w:pPr>
        <w:autoSpaceDE w:val="0"/>
        <w:autoSpaceDN w:val="0"/>
        <w:adjustRightInd w:val="0"/>
        <w:spacing w:after="0" w:line="240" w:lineRule="auto"/>
        <w:jc w:val="both"/>
        <w:rPr>
          <w:rFonts w:ascii="Calibri" w:hAnsi="Calibri" w:cs="Calibri"/>
          <w:color w:val="000000"/>
        </w:rPr>
      </w:pPr>
    </w:p>
    <w:p w14:paraId="300496A1" w14:textId="77777777" w:rsidR="006D6315" w:rsidRDefault="006D6315" w:rsidP="006D6315">
      <w:pPr>
        <w:jc w:val="both"/>
        <w:rPr>
          <w:rFonts w:ascii="Calibri" w:hAnsi="Calibri" w:cs="Calibri"/>
          <w:color w:val="000000"/>
        </w:rPr>
      </w:pPr>
      <w:r w:rsidRPr="00EE2AA0">
        <w:rPr>
          <w:rFonts w:ascii="Calibri" w:hAnsi="Calibri" w:cs="Calibri"/>
          <w:color w:val="000000"/>
        </w:rPr>
        <w:t>Si la aplicación no funciona correctamente en este navegador, debe revisar los siguientes puntos:</w:t>
      </w:r>
    </w:p>
    <w:tbl>
      <w:tblPr>
        <w:tblStyle w:val="Tabladecuadrcula4-nfasis5"/>
        <w:tblW w:w="9351" w:type="dxa"/>
        <w:tblLook w:val="04A0" w:firstRow="1" w:lastRow="0" w:firstColumn="1" w:lastColumn="0" w:noHBand="0" w:noVBand="1"/>
      </w:tblPr>
      <w:tblGrid>
        <w:gridCol w:w="2831"/>
        <w:gridCol w:w="3260"/>
        <w:gridCol w:w="3260"/>
      </w:tblGrid>
      <w:tr w:rsidR="006D6315" w14:paraId="0FCC9A6C" w14:textId="77777777" w:rsidTr="007342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3B135CAE" w14:textId="77777777" w:rsidR="006D6315" w:rsidRPr="00C95CD9" w:rsidRDefault="006D6315" w:rsidP="00734206">
            <w:pPr>
              <w:jc w:val="both"/>
              <w:rPr>
                <w:sz w:val="28"/>
                <w:szCs w:val="28"/>
                <w:lang w:eastAsia="es-ES"/>
              </w:rPr>
            </w:pPr>
            <w:r w:rsidRPr="00C95CD9">
              <w:rPr>
                <w:b w:val="0"/>
                <w:bCs w:val="0"/>
                <w:sz w:val="28"/>
                <w:szCs w:val="28"/>
              </w:rPr>
              <w:t xml:space="preserve">Requisito </w:t>
            </w:r>
          </w:p>
        </w:tc>
        <w:tc>
          <w:tcPr>
            <w:tcW w:w="3260" w:type="dxa"/>
          </w:tcPr>
          <w:p w14:paraId="70D74FE8" w14:textId="77777777" w:rsidR="006D6315" w:rsidRPr="00C95CD9" w:rsidRDefault="006D6315" w:rsidP="00734206">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Opción de menú </w:t>
            </w:r>
          </w:p>
        </w:tc>
        <w:tc>
          <w:tcPr>
            <w:tcW w:w="3260" w:type="dxa"/>
          </w:tcPr>
          <w:p w14:paraId="0F21692D" w14:textId="77777777" w:rsidR="006D6315" w:rsidRPr="00C95CD9" w:rsidRDefault="006D6315" w:rsidP="00734206">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Valores </w:t>
            </w:r>
          </w:p>
        </w:tc>
      </w:tr>
      <w:tr w:rsidR="006D6315" w14:paraId="661D15DA" w14:textId="77777777" w:rsidTr="007342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374CE81E" w14:textId="77777777" w:rsidR="006D6315" w:rsidRDefault="006D6315" w:rsidP="00734206">
            <w:pPr>
              <w:pStyle w:val="Default"/>
              <w:jc w:val="both"/>
              <w:rPr>
                <w:sz w:val="20"/>
                <w:szCs w:val="20"/>
              </w:rPr>
            </w:pPr>
            <w:r>
              <w:rPr>
                <w:i/>
                <w:iCs/>
                <w:sz w:val="20"/>
                <w:szCs w:val="20"/>
              </w:rPr>
              <w:t xml:space="preserve">Comprobar certificado de usuario </w:t>
            </w:r>
          </w:p>
          <w:p w14:paraId="1C719A4C" w14:textId="77777777" w:rsidR="006D6315" w:rsidRDefault="006D6315" w:rsidP="00734206">
            <w:pPr>
              <w:jc w:val="both"/>
              <w:rPr>
                <w:lang w:eastAsia="es-ES"/>
              </w:rPr>
            </w:pPr>
          </w:p>
        </w:tc>
        <w:tc>
          <w:tcPr>
            <w:tcW w:w="3260" w:type="dxa"/>
            <w:shd w:val="clear" w:color="auto" w:fill="auto"/>
          </w:tcPr>
          <w:p w14:paraId="4D390F74" w14:textId="77777777" w:rsidR="006D6315" w:rsidRDefault="006D6315" w:rsidP="00734206">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2112B7AC" w14:textId="77777777" w:rsidR="006D6315" w:rsidRDefault="006D6315" w:rsidP="00734206">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6D6315" w14:paraId="46A020AD" w14:textId="77777777" w:rsidTr="00734206">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04DC3A45" w14:textId="77777777" w:rsidR="006D6315" w:rsidRDefault="006D6315" w:rsidP="00734206">
            <w:pPr>
              <w:pStyle w:val="Default"/>
              <w:jc w:val="both"/>
              <w:rPr>
                <w:sz w:val="20"/>
                <w:szCs w:val="20"/>
              </w:rPr>
            </w:pPr>
            <w:r>
              <w:rPr>
                <w:i/>
                <w:iCs/>
                <w:sz w:val="20"/>
                <w:szCs w:val="20"/>
              </w:rPr>
              <w:t xml:space="preserve">Sitios confianza </w:t>
            </w:r>
          </w:p>
          <w:p w14:paraId="0FB41607" w14:textId="77777777" w:rsidR="006D6315" w:rsidRDefault="006D6315" w:rsidP="00734206">
            <w:pPr>
              <w:jc w:val="both"/>
              <w:rPr>
                <w:lang w:eastAsia="es-ES"/>
              </w:rPr>
            </w:pPr>
          </w:p>
        </w:tc>
        <w:tc>
          <w:tcPr>
            <w:tcW w:w="3260" w:type="dxa"/>
            <w:shd w:val="clear" w:color="auto" w:fill="auto"/>
          </w:tcPr>
          <w:p w14:paraId="0ABDBD6C" w14:textId="77777777" w:rsidR="006D6315" w:rsidRDefault="006D6315" w:rsidP="00734206">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2C189886" w14:textId="77777777" w:rsidR="006D6315" w:rsidRDefault="006D6315" w:rsidP="00734206">
            <w:pPr>
              <w:jc w:val="both"/>
              <w:cnfStyle w:val="000000000000" w:firstRow="0" w:lastRow="0" w:firstColumn="0" w:lastColumn="0" w:oddVBand="0" w:evenVBand="0" w:oddHBand="0" w:evenHBand="0" w:firstRowFirstColumn="0" w:firstRowLastColumn="0" w:lastRowFirstColumn="0" w:lastRowLastColumn="0"/>
              <w:rPr>
                <w:lang w:eastAsia="es-ES"/>
              </w:rPr>
            </w:pPr>
          </w:p>
        </w:tc>
      </w:tr>
      <w:tr w:rsidR="006D6315" w14:paraId="4026E76E" w14:textId="77777777" w:rsidTr="0073420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08125814" w14:textId="77777777" w:rsidR="006D6315" w:rsidRDefault="006D6315" w:rsidP="00734206">
            <w:pPr>
              <w:pStyle w:val="Default"/>
              <w:jc w:val="both"/>
              <w:rPr>
                <w:sz w:val="20"/>
                <w:szCs w:val="20"/>
              </w:rPr>
            </w:pPr>
            <w:r>
              <w:rPr>
                <w:i/>
                <w:iCs/>
                <w:sz w:val="20"/>
                <w:szCs w:val="20"/>
              </w:rPr>
              <w:t xml:space="preserve">Sitios confianza </w:t>
            </w:r>
          </w:p>
          <w:p w14:paraId="42C9B8D4" w14:textId="77777777" w:rsidR="006D6315" w:rsidRDefault="006D6315" w:rsidP="00734206">
            <w:pPr>
              <w:pStyle w:val="Default"/>
              <w:jc w:val="both"/>
              <w:rPr>
                <w:i/>
                <w:iCs/>
                <w:sz w:val="20"/>
                <w:szCs w:val="20"/>
              </w:rPr>
            </w:pPr>
          </w:p>
        </w:tc>
        <w:tc>
          <w:tcPr>
            <w:tcW w:w="3260" w:type="dxa"/>
            <w:shd w:val="clear" w:color="auto" w:fill="auto"/>
          </w:tcPr>
          <w:p w14:paraId="4FC47462" w14:textId="77777777" w:rsidR="006D6315" w:rsidRDefault="006D6315" w:rsidP="00734206">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3EB1A580" w14:textId="77777777" w:rsidR="006D6315" w:rsidRDefault="006D6315" w:rsidP="00734206">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6D6315" w14:paraId="593637E8" w14:textId="77777777" w:rsidTr="00734206">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2F894F30" w14:textId="77777777" w:rsidR="006D6315" w:rsidRDefault="006D6315" w:rsidP="00734206">
            <w:pPr>
              <w:pStyle w:val="Default"/>
              <w:jc w:val="both"/>
              <w:rPr>
                <w:sz w:val="20"/>
                <w:szCs w:val="20"/>
              </w:rPr>
            </w:pPr>
            <w:r>
              <w:rPr>
                <w:i/>
                <w:iCs/>
                <w:sz w:val="20"/>
                <w:szCs w:val="20"/>
              </w:rPr>
              <w:t xml:space="preserve">Activar JavaScript </w:t>
            </w:r>
          </w:p>
          <w:p w14:paraId="41AFB150" w14:textId="77777777" w:rsidR="006D6315" w:rsidRDefault="006D6315" w:rsidP="00734206">
            <w:pPr>
              <w:pStyle w:val="Default"/>
              <w:jc w:val="both"/>
              <w:rPr>
                <w:i/>
                <w:iCs/>
                <w:sz w:val="20"/>
                <w:szCs w:val="20"/>
              </w:rPr>
            </w:pPr>
          </w:p>
        </w:tc>
        <w:tc>
          <w:tcPr>
            <w:tcW w:w="3260" w:type="dxa"/>
            <w:shd w:val="clear" w:color="auto" w:fill="auto"/>
          </w:tcPr>
          <w:p w14:paraId="0C3231D7" w14:textId="77777777" w:rsidR="006D6315" w:rsidRDefault="006D6315" w:rsidP="00734206">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7CAECE88" w14:textId="77777777" w:rsidR="006D6315" w:rsidRDefault="006D6315" w:rsidP="00734206">
            <w:pPr>
              <w:jc w:val="both"/>
              <w:cnfStyle w:val="000000000000" w:firstRow="0" w:lastRow="0" w:firstColumn="0" w:lastColumn="0" w:oddVBand="0" w:evenVBand="0" w:oddHBand="0" w:evenHBand="0" w:firstRowFirstColumn="0" w:firstRowLastColumn="0" w:lastRowFirstColumn="0" w:lastRowLastColumn="0"/>
              <w:rPr>
                <w:lang w:eastAsia="es-ES"/>
              </w:rPr>
            </w:pPr>
          </w:p>
        </w:tc>
      </w:tr>
    </w:tbl>
    <w:p w14:paraId="100BACE8" w14:textId="77777777" w:rsidR="006D6315" w:rsidRPr="006D6315" w:rsidRDefault="006D6315" w:rsidP="006D6315">
      <w:pPr>
        <w:pStyle w:val="Default"/>
        <w:jc w:val="both"/>
        <w:rPr>
          <w:rFonts w:ascii="Calibri" w:hAnsi="Calibri" w:cs="Calibri"/>
          <w:sz w:val="22"/>
          <w:szCs w:val="22"/>
        </w:rPr>
      </w:pPr>
    </w:p>
    <w:p w14:paraId="1BB561C7" w14:textId="77777777" w:rsidR="006D6315" w:rsidRPr="00EE2AA0" w:rsidRDefault="006D6315" w:rsidP="006D6315">
      <w:pPr>
        <w:pStyle w:val="Default"/>
        <w:numPr>
          <w:ilvl w:val="0"/>
          <w:numId w:val="9"/>
        </w:numPr>
        <w:ind w:left="760" w:hanging="400"/>
        <w:jc w:val="both"/>
        <w:rPr>
          <w:rFonts w:ascii="Calibri" w:hAnsi="Calibri" w:cs="Calibri"/>
          <w:sz w:val="22"/>
          <w:szCs w:val="22"/>
        </w:rPr>
      </w:pPr>
      <w:r w:rsidRPr="00EE2AA0">
        <w:rPr>
          <w:rFonts w:ascii="Calibri" w:hAnsi="Calibri" w:cs="Calibri"/>
          <w:b/>
          <w:bCs/>
          <w:sz w:val="22"/>
          <w:szCs w:val="22"/>
        </w:rPr>
        <w:t xml:space="preserve">Mozilla Firefox </w:t>
      </w:r>
    </w:p>
    <w:p w14:paraId="2AF4E9CB" w14:textId="77777777" w:rsidR="006D6315" w:rsidRDefault="006D6315" w:rsidP="006D6315">
      <w:pPr>
        <w:autoSpaceDE w:val="0"/>
        <w:autoSpaceDN w:val="0"/>
        <w:adjustRightInd w:val="0"/>
        <w:spacing w:after="0" w:line="240" w:lineRule="auto"/>
        <w:jc w:val="both"/>
        <w:rPr>
          <w:rFonts w:ascii="Calibri" w:hAnsi="Calibri" w:cs="Calibri"/>
          <w:color w:val="000000"/>
        </w:rPr>
      </w:pPr>
    </w:p>
    <w:p w14:paraId="1874D3DB" w14:textId="77777777" w:rsidR="006D6315" w:rsidRDefault="006D6315" w:rsidP="006D6315">
      <w:pPr>
        <w:jc w:val="both"/>
        <w:rPr>
          <w:b/>
          <w:bCs/>
          <w:color w:val="44546A" w:themeColor="text2"/>
          <w:sz w:val="40"/>
          <w:szCs w:val="40"/>
        </w:rPr>
      </w:pPr>
      <w:r w:rsidRPr="00EE2AA0">
        <w:rPr>
          <w:rFonts w:ascii="Calibri" w:hAnsi="Calibri" w:cs="Calibri"/>
          <w:color w:val="000000"/>
        </w:rPr>
        <w:t>Si la aplicación sigue sin funcionar correctamente en este navegador, revise los siguientes puntos:</w:t>
      </w:r>
    </w:p>
    <w:tbl>
      <w:tblPr>
        <w:tblStyle w:val="Tabladecuadrcula4-nfasis5"/>
        <w:tblW w:w="9351" w:type="dxa"/>
        <w:tblLook w:val="04A0" w:firstRow="1" w:lastRow="0" w:firstColumn="1" w:lastColumn="0" w:noHBand="0" w:noVBand="1"/>
      </w:tblPr>
      <w:tblGrid>
        <w:gridCol w:w="2831"/>
        <w:gridCol w:w="3260"/>
        <w:gridCol w:w="3260"/>
      </w:tblGrid>
      <w:tr w:rsidR="006D6315" w14:paraId="2C6464AA" w14:textId="77777777" w:rsidTr="00AA469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tcPr>
          <w:p w14:paraId="54F033C0" w14:textId="77777777" w:rsidR="006D6315" w:rsidRPr="00C95CD9" w:rsidRDefault="006D6315" w:rsidP="00AA469A">
            <w:pPr>
              <w:jc w:val="both"/>
              <w:rPr>
                <w:sz w:val="28"/>
                <w:szCs w:val="28"/>
                <w:lang w:eastAsia="es-ES"/>
              </w:rPr>
            </w:pPr>
            <w:r w:rsidRPr="00C95CD9">
              <w:rPr>
                <w:b w:val="0"/>
                <w:bCs w:val="0"/>
                <w:sz w:val="28"/>
                <w:szCs w:val="28"/>
              </w:rPr>
              <w:t xml:space="preserve">Requisito </w:t>
            </w:r>
          </w:p>
        </w:tc>
        <w:tc>
          <w:tcPr>
            <w:tcW w:w="3260" w:type="dxa"/>
          </w:tcPr>
          <w:p w14:paraId="1DFE39A0" w14:textId="77777777" w:rsidR="006D6315" w:rsidRPr="00C95CD9" w:rsidRDefault="006D6315" w:rsidP="00AA469A">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Opción de menú </w:t>
            </w:r>
          </w:p>
        </w:tc>
        <w:tc>
          <w:tcPr>
            <w:tcW w:w="3260" w:type="dxa"/>
          </w:tcPr>
          <w:p w14:paraId="3CF55FAE" w14:textId="77777777" w:rsidR="006D6315" w:rsidRPr="00C95CD9" w:rsidRDefault="006D6315" w:rsidP="00AA469A">
            <w:pPr>
              <w:jc w:val="both"/>
              <w:cnfStyle w:val="100000000000" w:firstRow="1" w:lastRow="0" w:firstColumn="0" w:lastColumn="0" w:oddVBand="0" w:evenVBand="0" w:oddHBand="0" w:evenHBand="0" w:firstRowFirstColumn="0" w:firstRowLastColumn="0" w:lastRowFirstColumn="0" w:lastRowLastColumn="0"/>
              <w:rPr>
                <w:sz w:val="28"/>
                <w:szCs w:val="28"/>
                <w:lang w:eastAsia="es-ES"/>
              </w:rPr>
            </w:pPr>
            <w:r w:rsidRPr="00C95CD9">
              <w:rPr>
                <w:b w:val="0"/>
                <w:bCs w:val="0"/>
                <w:sz w:val="28"/>
                <w:szCs w:val="28"/>
              </w:rPr>
              <w:t xml:space="preserve">Valores </w:t>
            </w:r>
          </w:p>
        </w:tc>
      </w:tr>
      <w:tr w:rsidR="006D6315" w14:paraId="31BF8343" w14:textId="77777777" w:rsidTr="00AA4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2276880E" w14:textId="77777777" w:rsidR="006D6315" w:rsidRDefault="006D6315" w:rsidP="00AA469A">
            <w:pPr>
              <w:pStyle w:val="Default"/>
              <w:jc w:val="both"/>
              <w:rPr>
                <w:sz w:val="20"/>
                <w:szCs w:val="20"/>
              </w:rPr>
            </w:pPr>
            <w:r>
              <w:rPr>
                <w:i/>
                <w:iCs/>
                <w:sz w:val="20"/>
                <w:szCs w:val="20"/>
              </w:rPr>
              <w:t xml:space="preserve">Comprobar certificado de usuario </w:t>
            </w:r>
          </w:p>
          <w:p w14:paraId="384E40B3" w14:textId="77777777" w:rsidR="006D6315" w:rsidRDefault="006D6315" w:rsidP="00AA469A">
            <w:pPr>
              <w:jc w:val="both"/>
              <w:rPr>
                <w:lang w:eastAsia="es-ES"/>
              </w:rPr>
            </w:pPr>
          </w:p>
        </w:tc>
        <w:tc>
          <w:tcPr>
            <w:tcW w:w="3260" w:type="dxa"/>
            <w:shd w:val="clear" w:color="auto" w:fill="auto"/>
          </w:tcPr>
          <w:p w14:paraId="2D14F509" w14:textId="77777777" w:rsidR="006D6315" w:rsidRDefault="006D6315" w:rsidP="00AA469A">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1809243A" w14:textId="77777777" w:rsidR="006D6315" w:rsidRDefault="006D6315" w:rsidP="00AA469A">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6D6315" w14:paraId="746CBE3B" w14:textId="77777777" w:rsidTr="00AA469A">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1B1B720A" w14:textId="77777777" w:rsidR="006D6315" w:rsidRDefault="006D6315" w:rsidP="00AA469A">
            <w:pPr>
              <w:pStyle w:val="Default"/>
              <w:jc w:val="both"/>
              <w:rPr>
                <w:sz w:val="20"/>
                <w:szCs w:val="20"/>
              </w:rPr>
            </w:pPr>
            <w:r>
              <w:rPr>
                <w:i/>
                <w:iCs/>
                <w:sz w:val="20"/>
                <w:szCs w:val="20"/>
              </w:rPr>
              <w:t xml:space="preserve">Sitios confianza </w:t>
            </w:r>
          </w:p>
          <w:p w14:paraId="06F2B52A" w14:textId="77777777" w:rsidR="006D6315" w:rsidRDefault="006D6315" w:rsidP="00AA469A">
            <w:pPr>
              <w:jc w:val="both"/>
              <w:rPr>
                <w:lang w:eastAsia="es-ES"/>
              </w:rPr>
            </w:pPr>
          </w:p>
        </w:tc>
        <w:tc>
          <w:tcPr>
            <w:tcW w:w="3260" w:type="dxa"/>
            <w:shd w:val="clear" w:color="auto" w:fill="auto"/>
          </w:tcPr>
          <w:p w14:paraId="281CC355" w14:textId="77777777" w:rsidR="006D6315" w:rsidRDefault="006D6315" w:rsidP="00AA469A">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727E5AC2" w14:textId="77777777" w:rsidR="006D6315" w:rsidRDefault="006D6315" w:rsidP="00AA469A">
            <w:pPr>
              <w:jc w:val="both"/>
              <w:cnfStyle w:val="000000000000" w:firstRow="0" w:lastRow="0" w:firstColumn="0" w:lastColumn="0" w:oddVBand="0" w:evenVBand="0" w:oddHBand="0" w:evenHBand="0" w:firstRowFirstColumn="0" w:firstRowLastColumn="0" w:lastRowFirstColumn="0" w:lastRowLastColumn="0"/>
              <w:rPr>
                <w:lang w:eastAsia="es-ES"/>
              </w:rPr>
            </w:pPr>
          </w:p>
        </w:tc>
      </w:tr>
      <w:tr w:rsidR="006D6315" w14:paraId="1A547FB6" w14:textId="77777777" w:rsidTr="00AA469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0ACAE415" w14:textId="77777777" w:rsidR="006D6315" w:rsidRDefault="006D6315" w:rsidP="00AA469A">
            <w:pPr>
              <w:pStyle w:val="Default"/>
              <w:jc w:val="both"/>
              <w:rPr>
                <w:sz w:val="20"/>
                <w:szCs w:val="20"/>
              </w:rPr>
            </w:pPr>
            <w:r>
              <w:rPr>
                <w:i/>
                <w:iCs/>
                <w:sz w:val="20"/>
                <w:szCs w:val="20"/>
              </w:rPr>
              <w:t xml:space="preserve">Sitios confianza </w:t>
            </w:r>
          </w:p>
          <w:p w14:paraId="249CBCD7" w14:textId="77777777" w:rsidR="006D6315" w:rsidRDefault="006D6315" w:rsidP="00AA469A">
            <w:pPr>
              <w:pStyle w:val="Default"/>
              <w:jc w:val="both"/>
              <w:rPr>
                <w:i/>
                <w:iCs/>
                <w:sz w:val="20"/>
                <w:szCs w:val="20"/>
              </w:rPr>
            </w:pPr>
          </w:p>
        </w:tc>
        <w:tc>
          <w:tcPr>
            <w:tcW w:w="3260" w:type="dxa"/>
            <w:shd w:val="clear" w:color="auto" w:fill="auto"/>
          </w:tcPr>
          <w:p w14:paraId="2C055B53" w14:textId="77777777" w:rsidR="006D6315" w:rsidRDefault="006D6315" w:rsidP="00AA469A">
            <w:pPr>
              <w:jc w:val="both"/>
              <w:cnfStyle w:val="000000100000" w:firstRow="0" w:lastRow="0" w:firstColumn="0" w:lastColumn="0" w:oddVBand="0" w:evenVBand="0" w:oddHBand="1" w:evenHBand="0" w:firstRowFirstColumn="0" w:firstRowLastColumn="0" w:lastRowFirstColumn="0" w:lastRowLastColumn="0"/>
              <w:rPr>
                <w:lang w:eastAsia="es-ES"/>
              </w:rPr>
            </w:pPr>
          </w:p>
        </w:tc>
        <w:tc>
          <w:tcPr>
            <w:tcW w:w="3260" w:type="dxa"/>
            <w:shd w:val="clear" w:color="auto" w:fill="auto"/>
          </w:tcPr>
          <w:p w14:paraId="648D431C" w14:textId="77777777" w:rsidR="006D6315" w:rsidRDefault="006D6315" w:rsidP="00AA469A">
            <w:pPr>
              <w:jc w:val="both"/>
              <w:cnfStyle w:val="000000100000" w:firstRow="0" w:lastRow="0" w:firstColumn="0" w:lastColumn="0" w:oddVBand="0" w:evenVBand="0" w:oddHBand="1" w:evenHBand="0" w:firstRowFirstColumn="0" w:firstRowLastColumn="0" w:lastRowFirstColumn="0" w:lastRowLastColumn="0"/>
              <w:rPr>
                <w:lang w:eastAsia="es-ES"/>
              </w:rPr>
            </w:pPr>
          </w:p>
        </w:tc>
      </w:tr>
      <w:tr w:rsidR="006D6315" w14:paraId="1639EC1A" w14:textId="77777777" w:rsidTr="00AA469A">
        <w:tc>
          <w:tcPr>
            <w:cnfStyle w:val="001000000000" w:firstRow="0" w:lastRow="0" w:firstColumn="1" w:lastColumn="0" w:oddVBand="0" w:evenVBand="0" w:oddHBand="0" w:evenHBand="0" w:firstRowFirstColumn="0" w:firstRowLastColumn="0" w:lastRowFirstColumn="0" w:lastRowLastColumn="0"/>
            <w:tcW w:w="2831" w:type="dxa"/>
            <w:shd w:val="clear" w:color="auto" w:fill="auto"/>
          </w:tcPr>
          <w:p w14:paraId="36B42A3B" w14:textId="77777777" w:rsidR="006D6315" w:rsidRDefault="006D6315" w:rsidP="00AA469A">
            <w:pPr>
              <w:pStyle w:val="Default"/>
              <w:jc w:val="both"/>
              <w:rPr>
                <w:sz w:val="20"/>
                <w:szCs w:val="20"/>
              </w:rPr>
            </w:pPr>
            <w:r>
              <w:rPr>
                <w:i/>
                <w:iCs/>
                <w:sz w:val="20"/>
                <w:szCs w:val="20"/>
              </w:rPr>
              <w:t xml:space="preserve">Activar JavaScript </w:t>
            </w:r>
          </w:p>
          <w:p w14:paraId="38C4ED5B" w14:textId="77777777" w:rsidR="006D6315" w:rsidRDefault="006D6315" w:rsidP="00AA469A">
            <w:pPr>
              <w:pStyle w:val="Default"/>
              <w:jc w:val="both"/>
              <w:rPr>
                <w:i/>
                <w:iCs/>
                <w:sz w:val="20"/>
                <w:szCs w:val="20"/>
              </w:rPr>
            </w:pPr>
          </w:p>
        </w:tc>
        <w:tc>
          <w:tcPr>
            <w:tcW w:w="3260" w:type="dxa"/>
            <w:shd w:val="clear" w:color="auto" w:fill="auto"/>
          </w:tcPr>
          <w:p w14:paraId="75D28051" w14:textId="77777777" w:rsidR="006D6315" w:rsidRDefault="006D6315" w:rsidP="00AA469A">
            <w:pPr>
              <w:jc w:val="both"/>
              <w:cnfStyle w:val="000000000000" w:firstRow="0" w:lastRow="0" w:firstColumn="0" w:lastColumn="0" w:oddVBand="0" w:evenVBand="0" w:oddHBand="0" w:evenHBand="0" w:firstRowFirstColumn="0" w:firstRowLastColumn="0" w:lastRowFirstColumn="0" w:lastRowLastColumn="0"/>
              <w:rPr>
                <w:lang w:eastAsia="es-ES"/>
              </w:rPr>
            </w:pPr>
          </w:p>
        </w:tc>
        <w:tc>
          <w:tcPr>
            <w:tcW w:w="3260" w:type="dxa"/>
            <w:shd w:val="clear" w:color="auto" w:fill="auto"/>
          </w:tcPr>
          <w:p w14:paraId="27918F79" w14:textId="77777777" w:rsidR="006D6315" w:rsidRDefault="006D6315" w:rsidP="00AA469A">
            <w:pPr>
              <w:jc w:val="both"/>
              <w:cnfStyle w:val="000000000000" w:firstRow="0" w:lastRow="0" w:firstColumn="0" w:lastColumn="0" w:oddVBand="0" w:evenVBand="0" w:oddHBand="0" w:evenHBand="0" w:firstRowFirstColumn="0" w:firstRowLastColumn="0" w:lastRowFirstColumn="0" w:lastRowLastColumn="0"/>
              <w:rPr>
                <w:lang w:eastAsia="es-ES"/>
              </w:rPr>
            </w:pPr>
          </w:p>
        </w:tc>
      </w:tr>
    </w:tbl>
    <w:p w14:paraId="6009C09C" w14:textId="25858515" w:rsidR="00EE2AA0" w:rsidRDefault="00EE2AA0" w:rsidP="005208FF">
      <w:pPr>
        <w:jc w:val="both"/>
        <w:rPr>
          <w:rFonts w:ascii="Calibri" w:hAnsi="Calibri" w:cs="Calibri"/>
          <w:color w:val="000000"/>
        </w:rPr>
      </w:pPr>
    </w:p>
    <w:p w14:paraId="6B4E04D6" w14:textId="2F78AC9F" w:rsidR="004F301C" w:rsidRPr="004F301C" w:rsidRDefault="004F301C" w:rsidP="005208FF">
      <w:pPr>
        <w:pStyle w:val="Ttulo2"/>
        <w:numPr>
          <w:ilvl w:val="1"/>
          <w:numId w:val="4"/>
        </w:numPr>
        <w:jc w:val="both"/>
        <w:rPr>
          <w:rFonts w:hint="eastAsia"/>
        </w:rPr>
      </w:pPr>
      <w:r>
        <w:t xml:space="preserve">  </w:t>
      </w:r>
      <w:bookmarkStart w:id="17" w:name="_Toc128994326"/>
      <w:r w:rsidRPr="004F301C">
        <w:t>Certificados FNMT</w:t>
      </w:r>
      <w:bookmarkEnd w:id="17"/>
      <w:r w:rsidRPr="004F301C">
        <w:t xml:space="preserve"> </w:t>
      </w:r>
    </w:p>
    <w:p w14:paraId="2B1C85A5" w14:textId="5501891D" w:rsidR="004F301C" w:rsidRDefault="004F301C" w:rsidP="005208FF">
      <w:pPr>
        <w:pStyle w:val="Default"/>
        <w:jc w:val="both"/>
        <w:rPr>
          <w:rFonts w:ascii="Calibri" w:hAnsi="Calibri" w:cs="Calibri"/>
          <w:sz w:val="22"/>
          <w:szCs w:val="22"/>
        </w:rPr>
      </w:pPr>
      <w:r>
        <w:rPr>
          <w:rFonts w:ascii="Calibri" w:hAnsi="Calibri" w:cs="Calibri"/>
          <w:sz w:val="22"/>
          <w:szCs w:val="22"/>
        </w:rPr>
        <w:t xml:space="preserve">Es necesario instalar los siguientes certificados raíz de la FNMT, para validar correctamente el certificado del servidor REGCON: </w:t>
      </w:r>
    </w:p>
    <w:p w14:paraId="1659333A" w14:textId="77777777" w:rsidR="004F301C" w:rsidRDefault="004F301C" w:rsidP="005208FF">
      <w:pPr>
        <w:pStyle w:val="Default"/>
        <w:jc w:val="both"/>
        <w:rPr>
          <w:sz w:val="22"/>
          <w:szCs w:val="22"/>
        </w:rPr>
      </w:pPr>
    </w:p>
    <w:p w14:paraId="003FE72F" w14:textId="77777777" w:rsidR="004F301C" w:rsidRDefault="004F301C" w:rsidP="005208FF">
      <w:pPr>
        <w:pStyle w:val="Default"/>
        <w:jc w:val="both"/>
        <w:rPr>
          <w:sz w:val="22"/>
          <w:szCs w:val="22"/>
        </w:rPr>
      </w:pPr>
      <w:r>
        <w:rPr>
          <w:rFonts w:ascii="Calibri" w:hAnsi="Calibri" w:cs="Calibri"/>
          <w:b/>
          <w:bCs/>
          <w:sz w:val="22"/>
          <w:szCs w:val="22"/>
        </w:rPr>
        <w:t xml:space="preserve">AC Raíz FNMT-RCM: </w:t>
      </w:r>
    </w:p>
    <w:p w14:paraId="2E949A31" w14:textId="36F6004B" w:rsidR="004F301C" w:rsidRDefault="004F301C" w:rsidP="005208FF">
      <w:pPr>
        <w:pStyle w:val="Default"/>
        <w:jc w:val="both"/>
        <w:rPr>
          <w:rFonts w:ascii="Calibri" w:hAnsi="Calibri" w:cs="Calibri"/>
          <w:sz w:val="22"/>
          <w:szCs w:val="22"/>
        </w:rPr>
      </w:pPr>
      <w:r>
        <w:rPr>
          <w:rFonts w:ascii="Calibri" w:hAnsi="Calibri" w:cs="Calibri"/>
          <w:sz w:val="22"/>
          <w:szCs w:val="22"/>
        </w:rPr>
        <w:t xml:space="preserve">https://www.sede.fnmt.gob.es/documents/10445900/10526749/AC_Raiz_FNMT-RCM_SHA256.cer </w:t>
      </w:r>
    </w:p>
    <w:p w14:paraId="16760029" w14:textId="77777777" w:rsidR="004F301C" w:rsidRDefault="004F301C" w:rsidP="005208FF">
      <w:pPr>
        <w:pStyle w:val="Default"/>
        <w:jc w:val="both"/>
        <w:rPr>
          <w:rFonts w:ascii="Calibri" w:hAnsi="Calibri" w:cs="Calibri"/>
          <w:sz w:val="22"/>
          <w:szCs w:val="22"/>
        </w:rPr>
      </w:pPr>
    </w:p>
    <w:p w14:paraId="15EC1269" w14:textId="77777777" w:rsidR="004F301C" w:rsidRDefault="004F301C" w:rsidP="005208FF">
      <w:pPr>
        <w:pStyle w:val="Default"/>
        <w:jc w:val="both"/>
        <w:rPr>
          <w:rFonts w:ascii="Calibri" w:hAnsi="Calibri" w:cs="Calibri"/>
          <w:sz w:val="22"/>
          <w:szCs w:val="22"/>
        </w:rPr>
      </w:pPr>
      <w:r>
        <w:rPr>
          <w:rFonts w:ascii="Calibri" w:hAnsi="Calibri" w:cs="Calibri"/>
          <w:b/>
          <w:bCs/>
          <w:sz w:val="22"/>
          <w:szCs w:val="22"/>
        </w:rPr>
        <w:t xml:space="preserve">AC Componentes Informáticos: </w:t>
      </w:r>
    </w:p>
    <w:p w14:paraId="1C8B0862" w14:textId="77777777" w:rsidR="004F301C" w:rsidRDefault="004F301C" w:rsidP="005208FF">
      <w:pPr>
        <w:pStyle w:val="Default"/>
        <w:jc w:val="both"/>
        <w:rPr>
          <w:rFonts w:ascii="Calibri" w:hAnsi="Calibri" w:cs="Calibri"/>
          <w:sz w:val="22"/>
          <w:szCs w:val="22"/>
        </w:rPr>
      </w:pPr>
      <w:r>
        <w:rPr>
          <w:rFonts w:ascii="Calibri" w:hAnsi="Calibri" w:cs="Calibri"/>
          <w:sz w:val="22"/>
          <w:szCs w:val="22"/>
        </w:rPr>
        <w:t xml:space="preserve">https://www.sede.fnmt.gob.es/documents/10445900/10526749/AC_Componentes_Informaticos_SHA256.cer </w:t>
      </w:r>
    </w:p>
    <w:p w14:paraId="7ED7589A" w14:textId="77777777" w:rsidR="004F301C" w:rsidRDefault="004F301C" w:rsidP="005208FF">
      <w:pPr>
        <w:jc w:val="both"/>
        <w:rPr>
          <w:rFonts w:ascii="Calibri" w:hAnsi="Calibri" w:cs="Calibri"/>
          <w:b/>
          <w:bCs/>
        </w:rPr>
      </w:pPr>
    </w:p>
    <w:p w14:paraId="0E4F41B6" w14:textId="47F0E03D" w:rsidR="000F440E" w:rsidRDefault="004F301C" w:rsidP="005208FF">
      <w:pPr>
        <w:jc w:val="both"/>
        <w:rPr>
          <w:b/>
          <w:bCs/>
          <w:color w:val="44546A" w:themeColor="text2"/>
          <w:sz w:val="40"/>
          <w:szCs w:val="40"/>
        </w:rPr>
      </w:pPr>
      <w:r>
        <w:rPr>
          <w:rFonts w:ascii="Calibri" w:hAnsi="Calibri" w:cs="Calibri"/>
          <w:b/>
          <w:bCs/>
        </w:rPr>
        <w:t xml:space="preserve">NOTA: </w:t>
      </w:r>
      <w:r>
        <w:rPr>
          <w:rFonts w:ascii="Calibri" w:hAnsi="Calibri" w:cs="Calibri"/>
        </w:rPr>
        <w:t xml:space="preserve">Mire en el </w:t>
      </w:r>
      <w:r>
        <w:rPr>
          <w:rFonts w:ascii="Calibri" w:hAnsi="Calibri" w:cs="Calibri"/>
          <w:b/>
          <w:bCs/>
          <w:i/>
          <w:iCs/>
        </w:rPr>
        <w:t xml:space="preserve">ANEXO I: INSTALACION CERTIFICADO DE SERVIDOR </w:t>
      </w:r>
      <w:r>
        <w:rPr>
          <w:rFonts w:ascii="Calibri" w:hAnsi="Calibri" w:cs="Calibri"/>
          <w:i/>
          <w:iCs/>
        </w:rPr>
        <w:t xml:space="preserve">para obtener ayuda sobre la configuración del </w:t>
      </w:r>
      <w:r>
        <w:rPr>
          <w:rFonts w:ascii="Calibri" w:hAnsi="Calibri" w:cs="Calibri"/>
        </w:rPr>
        <w:t xml:space="preserve">certificado de Servidor en el navegador. </w:t>
      </w:r>
      <w:r w:rsidR="000F440E">
        <w:rPr>
          <w:b/>
          <w:bCs/>
          <w:color w:val="44546A" w:themeColor="text2"/>
          <w:sz w:val="40"/>
          <w:szCs w:val="40"/>
        </w:rPr>
        <w:br w:type="page"/>
      </w:r>
    </w:p>
    <w:p w14:paraId="7FEA292E" w14:textId="77777777" w:rsidR="00EE2AA0" w:rsidRDefault="00EE2AA0" w:rsidP="005208FF">
      <w:pPr>
        <w:jc w:val="both"/>
        <w:rPr>
          <w:b/>
          <w:bCs/>
          <w:color w:val="44546A" w:themeColor="text2"/>
          <w:sz w:val="40"/>
          <w:szCs w:val="40"/>
        </w:rPr>
      </w:pPr>
    </w:p>
    <w:p w14:paraId="51F316E9" w14:textId="0FE0A623" w:rsidR="006C7946" w:rsidRDefault="006C7946" w:rsidP="005208FF">
      <w:pPr>
        <w:pStyle w:val="Ttulo2"/>
        <w:numPr>
          <w:ilvl w:val="0"/>
          <w:numId w:val="4"/>
        </w:numPr>
        <w:jc w:val="both"/>
        <w:rPr>
          <w:rFonts w:hint="eastAsia"/>
          <w:b w:val="0"/>
          <w:bCs w:val="0"/>
          <w:i w:val="0"/>
          <w:iCs w:val="0"/>
          <w:color w:val="4472C4" w:themeColor="accent1"/>
          <w:sz w:val="44"/>
          <w:szCs w:val="72"/>
        </w:rPr>
      </w:pPr>
      <w:bookmarkStart w:id="18" w:name="_Toc128994327"/>
      <w:r w:rsidRPr="006B6A2C">
        <w:rPr>
          <w:b w:val="0"/>
          <w:bCs w:val="0"/>
          <w:i w:val="0"/>
          <w:iCs w:val="0"/>
          <w:color w:val="4472C4" w:themeColor="accent1"/>
          <w:sz w:val="44"/>
          <w:szCs w:val="72"/>
        </w:rPr>
        <w:t>RESOLUCIÓN DE PROBLEMAS QUE SE PUEDAN PRESENTAR</w:t>
      </w:r>
      <w:bookmarkEnd w:id="18"/>
    </w:p>
    <w:p w14:paraId="38524AAE" w14:textId="4807D75E" w:rsidR="00A77B74" w:rsidRDefault="00A77B74" w:rsidP="005208FF">
      <w:pPr>
        <w:jc w:val="both"/>
        <w:rPr>
          <w:lang w:eastAsia="es-ES"/>
        </w:rPr>
      </w:pPr>
    </w:p>
    <w:p w14:paraId="1D7ACECC" w14:textId="30696BB7" w:rsidR="00A77B74" w:rsidRPr="00A77B74" w:rsidRDefault="00A77B74" w:rsidP="005208FF">
      <w:pPr>
        <w:pStyle w:val="Ttulo2"/>
        <w:numPr>
          <w:ilvl w:val="1"/>
          <w:numId w:val="4"/>
        </w:numPr>
        <w:jc w:val="both"/>
        <w:rPr>
          <w:rFonts w:hint="eastAsia"/>
        </w:rPr>
      </w:pPr>
      <w:r>
        <w:t xml:space="preserve"> </w:t>
      </w:r>
      <w:bookmarkStart w:id="19" w:name="_Toc128994328"/>
      <w:r w:rsidRPr="00A77B74">
        <w:t>Limpieza de caché de navegador</w:t>
      </w:r>
      <w:bookmarkEnd w:id="19"/>
      <w:r w:rsidRPr="00A77B74">
        <w:t xml:space="preserve"> </w:t>
      </w:r>
    </w:p>
    <w:p w14:paraId="420E4D03" w14:textId="472CCF76" w:rsidR="00A77B74" w:rsidRDefault="00A77B74" w:rsidP="005208FF">
      <w:pPr>
        <w:pStyle w:val="Default"/>
        <w:jc w:val="both"/>
        <w:rPr>
          <w:sz w:val="23"/>
          <w:szCs w:val="23"/>
        </w:rPr>
      </w:pPr>
    </w:p>
    <w:p w14:paraId="0B5C25EE" w14:textId="478C1193" w:rsidR="00A77B74" w:rsidRDefault="00A77B74" w:rsidP="005208FF">
      <w:pPr>
        <w:pStyle w:val="Default"/>
        <w:jc w:val="both"/>
        <w:rPr>
          <w:rFonts w:ascii="Calibri" w:hAnsi="Calibri" w:cs="Calibri"/>
          <w:sz w:val="22"/>
          <w:szCs w:val="22"/>
        </w:rPr>
      </w:pPr>
      <w:r>
        <w:rPr>
          <w:rFonts w:ascii="Calibri" w:hAnsi="Calibri" w:cs="Calibri"/>
          <w:sz w:val="22"/>
          <w:szCs w:val="22"/>
        </w:rPr>
        <w:t xml:space="preserve">En algunas ocasiones es necesario limpiar la caché del navegador para el correcto funcionamiento de REGCON. </w:t>
      </w:r>
    </w:p>
    <w:p w14:paraId="1D10E16A" w14:textId="77777777" w:rsidR="00A77B74" w:rsidRDefault="00A77B74" w:rsidP="005208FF">
      <w:pPr>
        <w:pStyle w:val="Default"/>
        <w:jc w:val="both"/>
        <w:rPr>
          <w:sz w:val="22"/>
          <w:szCs w:val="22"/>
        </w:rPr>
      </w:pPr>
    </w:p>
    <w:p w14:paraId="6FDE0909" w14:textId="6AA85720" w:rsidR="00A77B74" w:rsidRPr="006D6315" w:rsidRDefault="00A77B74" w:rsidP="006D6315">
      <w:pPr>
        <w:pStyle w:val="Prrafodelista"/>
        <w:numPr>
          <w:ilvl w:val="0"/>
          <w:numId w:val="8"/>
        </w:numPr>
        <w:autoSpaceDE w:val="0"/>
        <w:autoSpaceDN w:val="0"/>
        <w:adjustRightInd w:val="0"/>
        <w:spacing w:after="0" w:line="240" w:lineRule="auto"/>
        <w:jc w:val="both"/>
        <w:rPr>
          <w:rFonts w:ascii="Calibri" w:hAnsi="Calibri" w:cs="Calibri"/>
          <w:b/>
          <w:bCs/>
          <w:color w:val="000000"/>
        </w:rPr>
      </w:pPr>
      <w:r>
        <w:rPr>
          <w:rFonts w:ascii="Calibri" w:hAnsi="Calibri" w:cs="Calibri"/>
          <w:b/>
          <w:bCs/>
          <w:color w:val="000000"/>
        </w:rPr>
        <w:t xml:space="preserve">Microsoft </w:t>
      </w:r>
      <w:r w:rsidRPr="006D6315">
        <w:rPr>
          <w:rFonts w:ascii="Calibri" w:hAnsi="Calibri" w:cs="Calibri"/>
          <w:b/>
          <w:bCs/>
          <w:color w:val="000000"/>
        </w:rPr>
        <w:t xml:space="preserve">EDGE  (Recomendado seguir instrucciones Microsoft) </w:t>
      </w:r>
    </w:p>
    <w:p w14:paraId="5627DF9C" w14:textId="0A7FD721" w:rsidR="00A77B74" w:rsidRPr="0019661B" w:rsidRDefault="00A77B74" w:rsidP="006D6315">
      <w:pPr>
        <w:pStyle w:val="NormalWeb"/>
        <w:numPr>
          <w:ilvl w:val="0"/>
          <w:numId w:val="11"/>
        </w:numPr>
        <w:rPr>
          <w:rFonts w:asciiTheme="minorHAnsi" w:hAnsiTheme="minorHAnsi" w:cstheme="minorHAnsi"/>
          <w:color w:val="1E1E1E"/>
          <w:sz w:val="22"/>
          <w:szCs w:val="22"/>
        </w:rPr>
      </w:pPr>
      <w:r w:rsidRPr="00A77B74">
        <w:rPr>
          <w:rFonts w:asciiTheme="minorHAnsi" w:hAnsiTheme="minorHAnsi" w:cstheme="minorHAnsi"/>
          <w:color w:val="1E1E1E"/>
          <w:sz w:val="22"/>
          <w:szCs w:val="22"/>
        </w:rPr>
        <w:t>Seleccio</w:t>
      </w:r>
      <w:r>
        <w:rPr>
          <w:rFonts w:asciiTheme="minorHAnsi" w:hAnsiTheme="minorHAnsi" w:cstheme="minorHAnsi"/>
          <w:color w:val="1E1E1E"/>
          <w:sz w:val="22"/>
          <w:szCs w:val="22"/>
        </w:rPr>
        <w:t xml:space="preserve">ne </w:t>
      </w:r>
      <w:r w:rsidRPr="00A77B74">
        <w:rPr>
          <w:rFonts w:asciiTheme="minorHAnsi" w:hAnsiTheme="minorHAnsi" w:cstheme="minorHAnsi"/>
          <w:color w:val="1E1E1E"/>
          <w:sz w:val="22"/>
          <w:szCs w:val="22"/>
        </w:rPr>
        <w:t> </w:t>
      </w:r>
      <w:r w:rsidRPr="00A77B74">
        <w:rPr>
          <w:rFonts w:asciiTheme="minorHAnsi" w:hAnsiTheme="minorHAnsi" w:cstheme="minorHAnsi"/>
          <w:b/>
          <w:bCs/>
          <w:color w:val="1E1E1E"/>
          <w:sz w:val="22"/>
          <w:szCs w:val="22"/>
        </w:rPr>
        <w:t>Configuración y más </w:t>
      </w:r>
      <w:r w:rsidRPr="00A77B74">
        <w:rPr>
          <w:rFonts w:asciiTheme="minorHAnsi" w:hAnsiTheme="minorHAnsi" w:cstheme="minorHAnsi"/>
          <w:color w:val="1E1E1E"/>
          <w:sz w:val="22"/>
          <w:szCs w:val="22"/>
        </w:rPr>
        <w:br/>
      </w:r>
      <w:r w:rsidRPr="00A77B74">
        <w:rPr>
          <w:rFonts w:asciiTheme="minorHAnsi" w:hAnsiTheme="minorHAnsi" w:cstheme="minorHAnsi"/>
          <w:color w:val="1E1E1E"/>
          <w:sz w:val="22"/>
          <w:szCs w:val="22"/>
        </w:rPr>
        <w:br/>
      </w:r>
      <w:r w:rsidRPr="00A77B74">
        <w:rPr>
          <w:rFonts w:asciiTheme="minorHAnsi" w:hAnsiTheme="minorHAnsi" w:cstheme="minorHAnsi"/>
          <w:noProof/>
          <w:color w:val="1E1E1E"/>
          <w:sz w:val="22"/>
          <w:szCs w:val="22"/>
        </w:rPr>
        <w:drawing>
          <wp:inline distT="0" distB="0" distL="0" distR="0" wp14:anchorId="6A74F5D4" wp14:editId="7468EC61">
            <wp:extent cx="2124075" cy="664630"/>
            <wp:effectExtent l="0" t="0" r="0" b="2540"/>
            <wp:docPr id="21" name="Imagen 21" descr="Una imagen que muestra el menú Configuración y más en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a imagen que muestra el menú Configuración y más en Microsoft Ed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134359" cy="667848"/>
                    </a:xfrm>
                    <a:prstGeom prst="rect">
                      <a:avLst/>
                    </a:prstGeom>
                    <a:noFill/>
                    <a:ln>
                      <a:noFill/>
                    </a:ln>
                  </pic:spPr>
                </pic:pic>
              </a:graphicData>
            </a:graphic>
          </wp:inline>
        </w:drawing>
      </w:r>
    </w:p>
    <w:p w14:paraId="06981A9B" w14:textId="77777777" w:rsidR="00A77B74" w:rsidRPr="00A77B74" w:rsidRDefault="00A77B74" w:rsidP="005208FF">
      <w:pPr>
        <w:pStyle w:val="NormalWeb"/>
        <w:numPr>
          <w:ilvl w:val="0"/>
          <w:numId w:val="11"/>
        </w:numPr>
        <w:shd w:val="clear" w:color="auto" w:fill="FFFFFF"/>
        <w:jc w:val="both"/>
        <w:rPr>
          <w:rFonts w:asciiTheme="minorHAnsi" w:hAnsiTheme="minorHAnsi" w:cstheme="minorHAnsi"/>
          <w:color w:val="1E1E1E"/>
          <w:sz w:val="22"/>
          <w:szCs w:val="22"/>
        </w:rPr>
      </w:pPr>
      <w:r w:rsidRPr="00A77B74">
        <w:rPr>
          <w:rFonts w:asciiTheme="minorHAnsi" w:hAnsiTheme="minorHAnsi" w:cstheme="minorHAnsi"/>
          <w:color w:val="1E1E1E"/>
          <w:sz w:val="22"/>
          <w:szCs w:val="22"/>
        </w:rPr>
        <w:t>Seleccione </w:t>
      </w:r>
      <w:r w:rsidRPr="00A77B74">
        <w:rPr>
          <w:rFonts w:asciiTheme="minorHAnsi" w:hAnsiTheme="minorHAnsi" w:cstheme="minorHAnsi"/>
          <w:b/>
          <w:bCs/>
          <w:color w:val="1E1E1E"/>
          <w:sz w:val="22"/>
          <w:szCs w:val="22"/>
        </w:rPr>
        <w:t>Configuración y más</w:t>
      </w:r>
      <w:r w:rsidRPr="00A77B74">
        <w:rPr>
          <w:rFonts w:asciiTheme="minorHAnsi" w:hAnsiTheme="minorHAnsi" w:cstheme="minorHAnsi"/>
          <w:color w:val="1E1E1E"/>
          <w:sz w:val="22"/>
          <w:szCs w:val="22"/>
        </w:rPr>
        <w:t>  &gt; </w:t>
      </w:r>
      <w:r w:rsidRPr="00A77B74">
        <w:rPr>
          <w:rFonts w:asciiTheme="minorHAnsi" w:hAnsiTheme="minorHAnsi" w:cstheme="minorHAnsi"/>
          <w:b/>
          <w:bCs/>
          <w:color w:val="1E1E1E"/>
          <w:sz w:val="22"/>
          <w:szCs w:val="22"/>
        </w:rPr>
        <w:t>Configuración </w:t>
      </w:r>
      <w:r w:rsidRPr="00A77B74">
        <w:rPr>
          <w:rFonts w:asciiTheme="minorHAnsi" w:hAnsiTheme="minorHAnsi" w:cstheme="minorHAnsi"/>
          <w:color w:val="1E1E1E"/>
          <w:sz w:val="22"/>
          <w:szCs w:val="22"/>
        </w:rPr>
        <w:t>&gt; </w:t>
      </w:r>
      <w:r w:rsidRPr="00A77B74">
        <w:rPr>
          <w:rFonts w:asciiTheme="minorHAnsi" w:hAnsiTheme="minorHAnsi" w:cstheme="minorHAnsi"/>
          <w:b/>
          <w:bCs/>
          <w:color w:val="1E1E1E"/>
          <w:sz w:val="22"/>
          <w:szCs w:val="22"/>
        </w:rPr>
        <w:t xml:space="preserve">Privacidad, búsqueda y </w:t>
      </w:r>
      <w:proofErr w:type="gramStart"/>
      <w:r w:rsidRPr="00A77B74">
        <w:rPr>
          <w:rFonts w:asciiTheme="minorHAnsi" w:hAnsiTheme="minorHAnsi" w:cstheme="minorHAnsi"/>
          <w:b/>
          <w:bCs/>
          <w:color w:val="1E1E1E"/>
          <w:sz w:val="22"/>
          <w:szCs w:val="22"/>
        </w:rPr>
        <w:t>servicios </w:t>
      </w:r>
      <w:r w:rsidRPr="00A77B74">
        <w:rPr>
          <w:rFonts w:asciiTheme="minorHAnsi" w:hAnsiTheme="minorHAnsi" w:cstheme="minorHAnsi"/>
          <w:color w:val="1E1E1E"/>
          <w:sz w:val="22"/>
          <w:szCs w:val="22"/>
        </w:rPr>
        <w:t>.</w:t>
      </w:r>
      <w:proofErr w:type="gramEnd"/>
    </w:p>
    <w:p w14:paraId="14415BAB" w14:textId="77777777" w:rsidR="00A77B74" w:rsidRPr="00A77B74" w:rsidRDefault="00A77B74" w:rsidP="005208FF">
      <w:pPr>
        <w:pStyle w:val="NormalWeb"/>
        <w:numPr>
          <w:ilvl w:val="0"/>
          <w:numId w:val="11"/>
        </w:numPr>
        <w:shd w:val="clear" w:color="auto" w:fill="FFFFFF"/>
        <w:jc w:val="both"/>
        <w:rPr>
          <w:rFonts w:asciiTheme="minorHAnsi" w:hAnsiTheme="minorHAnsi" w:cstheme="minorHAnsi"/>
          <w:color w:val="1E1E1E"/>
          <w:sz w:val="22"/>
          <w:szCs w:val="22"/>
        </w:rPr>
      </w:pPr>
      <w:r w:rsidRPr="00A77B74">
        <w:rPr>
          <w:rFonts w:asciiTheme="minorHAnsi" w:hAnsiTheme="minorHAnsi" w:cstheme="minorHAnsi"/>
          <w:color w:val="1E1E1E"/>
          <w:sz w:val="22"/>
          <w:szCs w:val="22"/>
        </w:rPr>
        <w:t>En </w:t>
      </w:r>
      <w:r w:rsidRPr="00A77B74">
        <w:rPr>
          <w:rFonts w:asciiTheme="minorHAnsi" w:hAnsiTheme="minorHAnsi" w:cstheme="minorHAnsi"/>
          <w:b/>
          <w:bCs/>
          <w:color w:val="1E1E1E"/>
          <w:sz w:val="22"/>
          <w:szCs w:val="22"/>
        </w:rPr>
        <w:t>Borrar datos de exploración </w:t>
      </w:r>
      <w:r w:rsidRPr="00A77B74">
        <w:rPr>
          <w:rFonts w:asciiTheme="minorHAnsi" w:hAnsiTheme="minorHAnsi" w:cstheme="minorHAnsi"/>
          <w:color w:val="1E1E1E"/>
          <w:sz w:val="22"/>
          <w:szCs w:val="22"/>
        </w:rPr>
        <w:t>&gt; </w:t>
      </w:r>
      <w:r w:rsidRPr="00A77B74">
        <w:rPr>
          <w:rFonts w:asciiTheme="minorHAnsi" w:hAnsiTheme="minorHAnsi" w:cstheme="minorHAnsi"/>
          <w:b/>
          <w:bCs/>
          <w:color w:val="1E1E1E"/>
          <w:sz w:val="22"/>
          <w:szCs w:val="22"/>
        </w:rPr>
        <w:t>Borrar datos de exploración ahora</w:t>
      </w:r>
      <w:r w:rsidRPr="00A77B74">
        <w:rPr>
          <w:rFonts w:asciiTheme="minorHAnsi" w:hAnsiTheme="minorHAnsi" w:cstheme="minorHAnsi"/>
          <w:color w:val="1E1E1E"/>
          <w:sz w:val="22"/>
          <w:szCs w:val="22"/>
        </w:rPr>
        <w:t>, selecciona </w:t>
      </w:r>
      <w:r w:rsidRPr="00A77B74">
        <w:rPr>
          <w:rFonts w:asciiTheme="minorHAnsi" w:hAnsiTheme="minorHAnsi" w:cstheme="minorHAnsi"/>
          <w:b/>
          <w:bCs/>
          <w:color w:val="1E1E1E"/>
          <w:sz w:val="22"/>
          <w:szCs w:val="22"/>
        </w:rPr>
        <w:t>Elegir lo que se debe borrar</w:t>
      </w:r>
      <w:r w:rsidRPr="00A77B74">
        <w:rPr>
          <w:rFonts w:asciiTheme="minorHAnsi" w:hAnsiTheme="minorHAnsi" w:cstheme="minorHAnsi"/>
          <w:color w:val="1E1E1E"/>
          <w:sz w:val="22"/>
          <w:szCs w:val="22"/>
        </w:rPr>
        <w:t>.</w:t>
      </w:r>
    </w:p>
    <w:p w14:paraId="2A665ACE" w14:textId="33C24CB9" w:rsidR="00A77B74" w:rsidRPr="00A77B74" w:rsidRDefault="00A77B74" w:rsidP="005208FF">
      <w:pPr>
        <w:pStyle w:val="NormalWeb"/>
        <w:numPr>
          <w:ilvl w:val="0"/>
          <w:numId w:val="11"/>
        </w:numPr>
        <w:shd w:val="clear" w:color="auto" w:fill="FFFFFF"/>
        <w:jc w:val="both"/>
        <w:rPr>
          <w:rFonts w:asciiTheme="minorHAnsi" w:hAnsiTheme="minorHAnsi" w:cstheme="minorHAnsi"/>
          <w:color w:val="1E1E1E"/>
          <w:sz w:val="22"/>
          <w:szCs w:val="22"/>
        </w:rPr>
      </w:pPr>
      <w:r w:rsidRPr="00A77B74">
        <w:rPr>
          <w:rFonts w:asciiTheme="minorHAnsi" w:hAnsiTheme="minorHAnsi" w:cstheme="minorHAnsi"/>
          <w:color w:val="1E1E1E"/>
          <w:sz w:val="22"/>
          <w:szCs w:val="22"/>
        </w:rPr>
        <w:t>En </w:t>
      </w:r>
      <w:r w:rsidRPr="00A77B74">
        <w:rPr>
          <w:rFonts w:asciiTheme="minorHAnsi" w:hAnsiTheme="minorHAnsi" w:cstheme="minorHAnsi"/>
          <w:b/>
          <w:bCs/>
          <w:color w:val="1E1E1E"/>
          <w:sz w:val="22"/>
          <w:szCs w:val="22"/>
        </w:rPr>
        <w:t>Intervalo de tiempo</w:t>
      </w:r>
      <w:r w:rsidRPr="00A77B74">
        <w:rPr>
          <w:rFonts w:asciiTheme="minorHAnsi" w:hAnsiTheme="minorHAnsi" w:cstheme="minorHAnsi"/>
          <w:color w:val="1E1E1E"/>
          <w:sz w:val="22"/>
          <w:szCs w:val="22"/>
        </w:rPr>
        <w:t xml:space="preserve">, </w:t>
      </w:r>
      <w:proofErr w:type="spellStart"/>
      <w:r w:rsidRPr="00A77B74">
        <w:rPr>
          <w:rFonts w:asciiTheme="minorHAnsi" w:hAnsiTheme="minorHAnsi" w:cstheme="minorHAnsi"/>
          <w:color w:val="1E1E1E"/>
          <w:sz w:val="22"/>
          <w:szCs w:val="22"/>
        </w:rPr>
        <w:t>elig</w:t>
      </w:r>
      <w:r>
        <w:rPr>
          <w:rFonts w:asciiTheme="minorHAnsi" w:hAnsiTheme="minorHAnsi" w:cstheme="minorHAnsi"/>
          <w:color w:val="1E1E1E"/>
          <w:sz w:val="22"/>
          <w:szCs w:val="22"/>
        </w:rPr>
        <w:t>ir</w:t>
      </w:r>
      <w:proofErr w:type="spellEnd"/>
      <w:r w:rsidRPr="00A77B74">
        <w:rPr>
          <w:rFonts w:asciiTheme="minorHAnsi" w:hAnsiTheme="minorHAnsi" w:cstheme="minorHAnsi"/>
          <w:color w:val="1E1E1E"/>
          <w:sz w:val="22"/>
          <w:szCs w:val="22"/>
        </w:rPr>
        <w:t xml:space="preserve"> un intervalo de tiempo de la lista.</w:t>
      </w:r>
    </w:p>
    <w:p w14:paraId="33B666B4" w14:textId="20A640B3" w:rsidR="00A77B74" w:rsidRPr="00A77B74" w:rsidRDefault="00A77B74" w:rsidP="005208FF">
      <w:pPr>
        <w:pStyle w:val="NormalWeb"/>
        <w:numPr>
          <w:ilvl w:val="0"/>
          <w:numId w:val="11"/>
        </w:numPr>
        <w:shd w:val="clear" w:color="auto" w:fill="FFFFFF"/>
        <w:jc w:val="both"/>
        <w:rPr>
          <w:rFonts w:asciiTheme="minorHAnsi" w:hAnsiTheme="minorHAnsi" w:cstheme="minorHAnsi"/>
          <w:color w:val="1E1E1E"/>
          <w:sz w:val="22"/>
          <w:szCs w:val="22"/>
        </w:rPr>
      </w:pPr>
      <w:r w:rsidRPr="00A77B74">
        <w:rPr>
          <w:rFonts w:asciiTheme="minorHAnsi" w:hAnsiTheme="minorHAnsi" w:cstheme="minorHAnsi"/>
          <w:color w:val="1E1E1E"/>
          <w:sz w:val="22"/>
          <w:szCs w:val="22"/>
        </w:rPr>
        <w:t>El</w:t>
      </w:r>
      <w:r>
        <w:rPr>
          <w:rFonts w:asciiTheme="minorHAnsi" w:hAnsiTheme="minorHAnsi" w:cstheme="minorHAnsi"/>
          <w:color w:val="1E1E1E"/>
          <w:sz w:val="22"/>
          <w:szCs w:val="22"/>
        </w:rPr>
        <w:t xml:space="preserve">egir </w:t>
      </w:r>
      <w:r w:rsidRPr="00A77B74">
        <w:rPr>
          <w:rFonts w:asciiTheme="minorHAnsi" w:hAnsiTheme="minorHAnsi" w:cstheme="minorHAnsi"/>
          <w:color w:val="1E1E1E"/>
          <w:sz w:val="22"/>
          <w:szCs w:val="22"/>
        </w:rPr>
        <w:t xml:space="preserve">los tipos de datos de navegación que </w:t>
      </w:r>
      <w:r>
        <w:rPr>
          <w:rFonts w:asciiTheme="minorHAnsi" w:hAnsiTheme="minorHAnsi" w:cstheme="minorHAnsi"/>
          <w:color w:val="1E1E1E"/>
          <w:sz w:val="22"/>
          <w:szCs w:val="22"/>
        </w:rPr>
        <w:t>se desean b</w:t>
      </w:r>
      <w:r w:rsidRPr="00A77B74">
        <w:rPr>
          <w:rFonts w:asciiTheme="minorHAnsi" w:hAnsiTheme="minorHAnsi" w:cstheme="minorHAnsi"/>
          <w:color w:val="1E1E1E"/>
          <w:sz w:val="22"/>
          <w:szCs w:val="22"/>
        </w:rPr>
        <w:t>orrar</w:t>
      </w:r>
      <w:r>
        <w:rPr>
          <w:rFonts w:asciiTheme="minorHAnsi" w:hAnsiTheme="minorHAnsi" w:cstheme="minorHAnsi"/>
          <w:color w:val="1E1E1E"/>
          <w:sz w:val="22"/>
          <w:szCs w:val="22"/>
        </w:rPr>
        <w:t>.</w:t>
      </w:r>
      <w:r w:rsidRPr="00A77B74">
        <w:rPr>
          <w:rFonts w:asciiTheme="minorHAnsi" w:hAnsiTheme="minorHAnsi" w:cstheme="minorHAnsi"/>
          <w:color w:val="1E1E1E"/>
          <w:sz w:val="22"/>
          <w:szCs w:val="22"/>
        </w:rPr>
        <w:br/>
        <w:t>Por ejemplo, puede querer eliminar el historial de navegación y las cookies, pero conservar las contraseñas y los datos de los formularios.</w:t>
      </w:r>
    </w:p>
    <w:p w14:paraId="0F050A86" w14:textId="0706CBB9" w:rsidR="00A77B74" w:rsidRPr="00A77B74" w:rsidRDefault="00A77B74" w:rsidP="005208FF">
      <w:pPr>
        <w:pStyle w:val="NormalWeb"/>
        <w:numPr>
          <w:ilvl w:val="0"/>
          <w:numId w:val="11"/>
        </w:numPr>
        <w:shd w:val="clear" w:color="auto" w:fill="FFFFFF"/>
        <w:jc w:val="both"/>
        <w:rPr>
          <w:rFonts w:asciiTheme="minorHAnsi" w:hAnsiTheme="minorHAnsi" w:cstheme="minorHAnsi"/>
          <w:color w:val="1E1E1E"/>
          <w:sz w:val="22"/>
          <w:szCs w:val="22"/>
        </w:rPr>
      </w:pPr>
      <w:r w:rsidRPr="00A77B74">
        <w:rPr>
          <w:rFonts w:asciiTheme="minorHAnsi" w:hAnsiTheme="minorHAnsi" w:cstheme="minorHAnsi"/>
          <w:color w:val="1E1E1E"/>
          <w:sz w:val="22"/>
          <w:szCs w:val="22"/>
        </w:rPr>
        <w:t>Seleccio</w:t>
      </w:r>
      <w:r>
        <w:rPr>
          <w:rFonts w:asciiTheme="minorHAnsi" w:hAnsiTheme="minorHAnsi" w:cstheme="minorHAnsi"/>
          <w:color w:val="1E1E1E"/>
          <w:sz w:val="22"/>
          <w:szCs w:val="22"/>
        </w:rPr>
        <w:t>ne</w:t>
      </w:r>
      <w:r w:rsidRPr="00A77B74">
        <w:rPr>
          <w:rFonts w:asciiTheme="minorHAnsi" w:hAnsiTheme="minorHAnsi" w:cstheme="minorHAnsi"/>
          <w:color w:val="1E1E1E"/>
          <w:sz w:val="22"/>
          <w:szCs w:val="22"/>
        </w:rPr>
        <w:t> </w:t>
      </w:r>
      <w:r w:rsidRPr="00A77B74">
        <w:rPr>
          <w:rFonts w:asciiTheme="minorHAnsi" w:hAnsiTheme="minorHAnsi" w:cstheme="minorHAnsi"/>
          <w:b/>
          <w:bCs/>
          <w:color w:val="1E1E1E"/>
          <w:sz w:val="22"/>
          <w:szCs w:val="22"/>
        </w:rPr>
        <w:t>Borrar ahora</w:t>
      </w:r>
      <w:r w:rsidRPr="00A77B74">
        <w:rPr>
          <w:rFonts w:asciiTheme="minorHAnsi" w:hAnsiTheme="minorHAnsi" w:cstheme="minorHAnsi"/>
          <w:color w:val="1E1E1E"/>
          <w:sz w:val="22"/>
          <w:szCs w:val="22"/>
        </w:rPr>
        <w:t>.</w:t>
      </w:r>
    </w:p>
    <w:p w14:paraId="40722DA3" w14:textId="781121B5" w:rsidR="00A77B74" w:rsidRDefault="00C97984" w:rsidP="005208FF">
      <w:pPr>
        <w:jc w:val="both"/>
      </w:pPr>
      <w:hyperlink r:id="rId25" w:history="1">
        <w:r w:rsidR="00A77B74">
          <w:rPr>
            <w:rStyle w:val="Hipervnculo"/>
          </w:rPr>
          <w:t>Ver o eliminar el historial del explorador en Microsoft Edge - Soporte técnico de Microsoft</w:t>
        </w:r>
      </w:hyperlink>
    </w:p>
    <w:p w14:paraId="4447189C" w14:textId="77777777" w:rsidR="00A77B74" w:rsidRDefault="00A77B74" w:rsidP="005208FF">
      <w:pPr>
        <w:jc w:val="both"/>
        <w:rPr>
          <w:rFonts w:ascii="Calibri" w:hAnsi="Calibri" w:cs="Calibri"/>
        </w:rPr>
      </w:pPr>
    </w:p>
    <w:p w14:paraId="74868492" w14:textId="77777777" w:rsidR="006D6315" w:rsidRPr="006D6315" w:rsidRDefault="006D6315" w:rsidP="006D6315">
      <w:pPr>
        <w:pStyle w:val="Prrafodelista"/>
        <w:numPr>
          <w:ilvl w:val="0"/>
          <w:numId w:val="8"/>
        </w:numPr>
        <w:autoSpaceDE w:val="0"/>
        <w:autoSpaceDN w:val="0"/>
        <w:adjustRightInd w:val="0"/>
        <w:spacing w:after="0" w:line="240" w:lineRule="auto"/>
        <w:jc w:val="both"/>
        <w:rPr>
          <w:rFonts w:ascii="Calibri" w:hAnsi="Calibri" w:cs="Calibri"/>
          <w:b/>
          <w:bCs/>
          <w:color w:val="000000"/>
        </w:rPr>
      </w:pPr>
      <w:r w:rsidRPr="00EE2AA0">
        <w:rPr>
          <w:rFonts w:ascii="Calibri" w:hAnsi="Calibri" w:cs="Calibri"/>
          <w:b/>
          <w:bCs/>
          <w:color w:val="000000"/>
        </w:rPr>
        <w:t xml:space="preserve">Google Chrome </w:t>
      </w:r>
    </w:p>
    <w:p w14:paraId="6798C355" w14:textId="77777777" w:rsidR="006D6315" w:rsidRDefault="006D6315" w:rsidP="006D6315">
      <w:pPr>
        <w:autoSpaceDE w:val="0"/>
        <w:autoSpaceDN w:val="0"/>
        <w:adjustRightInd w:val="0"/>
        <w:spacing w:after="0" w:line="240" w:lineRule="auto"/>
        <w:jc w:val="both"/>
        <w:rPr>
          <w:rFonts w:ascii="Calibri" w:hAnsi="Calibri" w:cs="Calibri"/>
          <w:b/>
          <w:bCs/>
          <w:color w:val="000000"/>
        </w:rPr>
      </w:pPr>
    </w:p>
    <w:p w14:paraId="6A8A7C1A" w14:textId="5DC7E4AF" w:rsidR="006D6315" w:rsidRDefault="006D6315" w:rsidP="006D6315">
      <w:pPr>
        <w:autoSpaceDE w:val="0"/>
        <w:autoSpaceDN w:val="0"/>
        <w:adjustRightInd w:val="0"/>
        <w:spacing w:after="0" w:line="240" w:lineRule="auto"/>
        <w:jc w:val="both"/>
      </w:pPr>
      <w:r>
        <w:rPr>
          <w:rFonts w:ascii="Calibri" w:hAnsi="Calibri" w:cs="Calibri"/>
          <w:b/>
          <w:bCs/>
          <w:color w:val="000000"/>
        </w:rPr>
        <w:t xml:space="preserve"> </w:t>
      </w:r>
      <w:proofErr w:type="spellStart"/>
      <w:r w:rsidRPr="006D6315">
        <w:t>Menu</w:t>
      </w:r>
      <w:proofErr w:type="spellEnd"/>
      <w:r w:rsidRPr="006D6315">
        <w:t xml:space="preserve"> → Configuración → Historial → Borrar datos de navegación → desde el origen de los tiempos → Borrar datos de navegación.</w:t>
      </w:r>
    </w:p>
    <w:p w14:paraId="589CF559" w14:textId="77777777" w:rsidR="006D6315" w:rsidRPr="0019661B" w:rsidRDefault="006D6315" w:rsidP="006D6315">
      <w:pPr>
        <w:autoSpaceDE w:val="0"/>
        <w:autoSpaceDN w:val="0"/>
        <w:adjustRightInd w:val="0"/>
        <w:spacing w:after="0" w:line="240" w:lineRule="auto"/>
        <w:jc w:val="both"/>
      </w:pPr>
    </w:p>
    <w:p w14:paraId="17484394" w14:textId="4180FE06" w:rsidR="00A77B74" w:rsidRPr="006D6315" w:rsidRDefault="00A77B74" w:rsidP="006D6315">
      <w:pPr>
        <w:pStyle w:val="Prrafodelista"/>
        <w:numPr>
          <w:ilvl w:val="0"/>
          <w:numId w:val="8"/>
        </w:numPr>
        <w:autoSpaceDE w:val="0"/>
        <w:autoSpaceDN w:val="0"/>
        <w:adjustRightInd w:val="0"/>
        <w:spacing w:after="0" w:line="240" w:lineRule="auto"/>
        <w:jc w:val="both"/>
        <w:rPr>
          <w:rFonts w:ascii="Calibri" w:hAnsi="Calibri" w:cs="Calibri"/>
          <w:b/>
          <w:bCs/>
          <w:color w:val="000000"/>
        </w:rPr>
      </w:pPr>
      <w:r w:rsidRPr="006D6315">
        <w:rPr>
          <w:rFonts w:ascii="Calibri" w:hAnsi="Calibri" w:cs="Calibri"/>
          <w:b/>
          <w:bCs/>
          <w:color w:val="000000"/>
        </w:rPr>
        <w:t xml:space="preserve">Mozilla Firefox </w:t>
      </w:r>
    </w:p>
    <w:p w14:paraId="0C9E0BDE" w14:textId="2639F567" w:rsidR="00A77B74" w:rsidRDefault="00A77B74" w:rsidP="005208FF">
      <w:pPr>
        <w:pStyle w:val="Default"/>
        <w:jc w:val="both"/>
        <w:rPr>
          <w:rFonts w:ascii="Calibri" w:hAnsi="Calibri" w:cs="Calibri"/>
          <w:b/>
          <w:bCs/>
          <w:sz w:val="22"/>
          <w:szCs w:val="22"/>
        </w:rPr>
      </w:pPr>
    </w:p>
    <w:p w14:paraId="18883B46" w14:textId="06BDCF0B" w:rsidR="00A77B74" w:rsidRPr="00C874FE" w:rsidRDefault="00C874FE" w:rsidP="005208FF">
      <w:pPr>
        <w:pStyle w:val="Default"/>
        <w:jc w:val="both"/>
        <w:rPr>
          <w:rFonts w:ascii="Calibri" w:hAnsi="Calibri" w:cs="Calibri"/>
          <w:sz w:val="22"/>
          <w:szCs w:val="22"/>
        </w:rPr>
      </w:pPr>
      <w:r w:rsidRPr="006D6315">
        <w:rPr>
          <w:rFonts w:ascii="Calibri" w:hAnsi="Calibri" w:cs="Calibri"/>
          <w:sz w:val="22"/>
          <w:szCs w:val="22"/>
        </w:rPr>
        <w:t>Menú → Opciones → Privacidad → limpiar su historial reciente → Limpiar ahora</w:t>
      </w:r>
    </w:p>
    <w:p w14:paraId="41E4DA90" w14:textId="77777777" w:rsidR="00A77B74" w:rsidRPr="00EE2AA0" w:rsidRDefault="00A77B74" w:rsidP="005208FF">
      <w:pPr>
        <w:pStyle w:val="Default"/>
        <w:jc w:val="both"/>
        <w:rPr>
          <w:rFonts w:ascii="Calibri" w:hAnsi="Calibri" w:cs="Calibri"/>
          <w:sz w:val="22"/>
          <w:szCs w:val="22"/>
        </w:rPr>
      </w:pPr>
    </w:p>
    <w:p w14:paraId="191E70C4" w14:textId="77777777" w:rsidR="006D6315" w:rsidRDefault="006D6315">
      <w:pPr>
        <w:rPr>
          <w:rFonts w:ascii="Eras Md BT" w:eastAsia="MS Mincho" w:hAnsi="Eras Md BT" w:cs="Tahoma" w:hint="eastAsia"/>
          <w:color w:val="4472C4" w:themeColor="accent1"/>
          <w:kern w:val="3"/>
          <w:sz w:val="44"/>
          <w:szCs w:val="72"/>
          <w:lang w:eastAsia="es-ES"/>
        </w:rPr>
      </w:pPr>
      <w:bookmarkStart w:id="20" w:name="_Toc128994329"/>
      <w:r>
        <w:rPr>
          <w:rFonts w:hint="eastAsia"/>
          <w:b/>
          <w:bCs/>
          <w:i/>
          <w:iCs/>
          <w:color w:val="4472C4" w:themeColor="accent1"/>
          <w:sz w:val="44"/>
          <w:szCs w:val="72"/>
        </w:rPr>
        <w:br w:type="page"/>
      </w:r>
    </w:p>
    <w:p w14:paraId="6DF398DA" w14:textId="187D4721" w:rsidR="00900B9A" w:rsidRPr="006B6A2C" w:rsidRDefault="006C7946" w:rsidP="005208FF">
      <w:pPr>
        <w:pStyle w:val="Ttulo2"/>
        <w:numPr>
          <w:ilvl w:val="0"/>
          <w:numId w:val="4"/>
        </w:numPr>
        <w:jc w:val="both"/>
        <w:rPr>
          <w:rFonts w:hint="eastAsia"/>
          <w:b w:val="0"/>
          <w:bCs w:val="0"/>
          <w:i w:val="0"/>
          <w:iCs w:val="0"/>
          <w:color w:val="4472C4" w:themeColor="accent1"/>
          <w:sz w:val="44"/>
          <w:szCs w:val="72"/>
        </w:rPr>
      </w:pPr>
      <w:r w:rsidRPr="006B6A2C">
        <w:rPr>
          <w:b w:val="0"/>
          <w:bCs w:val="0"/>
          <w:i w:val="0"/>
          <w:iCs w:val="0"/>
          <w:color w:val="4472C4" w:themeColor="accent1"/>
          <w:sz w:val="44"/>
          <w:szCs w:val="72"/>
        </w:rPr>
        <w:lastRenderedPageBreak/>
        <w:t>TEST DE FIRMA Y AUTENTICACIÓN</w:t>
      </w:r>
      <w:bookmarkEnd w:id="20"/>
    </w:p>
    <w:p w14:paraId="216BC442" w14:textId="77777777" w:rsidR="00944638" w:rsidRDefault="00944638" w:rsidP="005208FF">
      <w:pPr>
        <w:jc w:val="both"/>
      </w:pPr>
      <w:r>
        <w:t xml:space="preserve"> </w:t>
      </w:r>
    </w:p>
    <w:p w14:paraId="6434E238" w14:textId="5F869FAE" w:rsidR="00944638" w:rsidRPr="000F4D83" w:rsidRDefault="00944638" w:rsidP="005208FF">
      <w:pPr>
        <w:jc w:val="both"/>
        <w:rPr>
          <w:rFonts w:cstheme="minorHAnsi"/>
        </w:rPr>
      </w:pPr>
      <w:r w:rsidRPr="000F4D83">
        <w:rPr>
          <w:rFonts w:cstheme="minorHAnsi"/>
        </w:rPr>
        <w:t>Sirve para comprobar que el certificado digital firma correctamente.</w:t>
      </w:r>
    </w:p>
    <w:p w14:paraId="5BD764FE" w14:textId="77777777" w:rsidR="00944638" w:rsidRPr="000F4D83" w:rsidRDefault="00944638" w:rsidP="005208FF">
      <w:pPr>
        <w:jc w:val="both"/>
        <w:rPr>
          <w:rFonts w:cstheme="minorHAnsi"/>
        </w:rPr>
      </w:pPr>
      <w:r w:rsidRPr="000F4D83">
        <w:rPr>
          <w:rFonts w:cstheme="minorHAnsi"/>
        </w:rPr>
        <w:t xml:space="preserve">Si detectamos algún problema en la firma, antes de enviar una incidencia al CAU </w:t>
      </w:r>
      <w:r>
        <w:rPr>
          <w:rFonts w:cstheme="minorHAnsi"/>
        </w:rPr>
        <w:t>podemos</w:t>
      </w:r>
      <w:r w:rsidRPr="000F4D83">
        <w:rPr>
          <w:rFonts w:cstheme="minorHAnsi"/>
        </w:rPr>
        <w:t xml:space="preserve"> realizar el test de firma para comprobar si la firma funciona o no correctamente.</w:t>
      </w:r>
    </w:p>
    <w:p w14:paraId="77069949" w14:textId="706711F1" w:rsidR="00141AD4" w:rsidRDefault="00944638" w:rsidP="005208FF">
      <w:pPr>
        <w:jc w:val="both"/>
        <w:rPr>
          <w:rFonts w:cstheme="minorHAnsi"/>
        </w:rPr>
      </w:pPr>
      <w:r w:rsidRPr="000F4D83">
        <w:rPr>
          <w:rFonts w:cstheme="minorHAnsi"/>
        </w:rPr>
        <w:t xml:space="preserve">Para realizar el test de firma pulsamos en dicho apartado y aparece una pantalla en la que, en primer lugar, debemos comprobar que el test de firma funciona correctamente. </w:t>
      </w:r>
    </w:p>
    <w:p w14:paraId="64A84BF8" w14:textId="5202F76B" w:rsidR="00141AD4" w:rsidRDefault="00141AD4" w:rsidP="005208FF">
      <w:pPr>
        <w:jc w:val="both"/>
        <w:rPr>
          <w:rFonts w:cstheme="minorHAnsi"/>
        </w:rPr>
      </w:pPr>
      <w:r>
        <w:rPr>
          <w:rFonts w:cstheme="minorHAnsi"/>
        </w:rPr>
        <w:t>También dispone de un servicio público,</w:t>
      </w:r>
      <w:r w:rsidR="00CE72B5">
        <w:rPr>
          <w:rFonts w:cstheme="minorHAnsi"/>
        </w:rPr>
        <w:t xml:space="preserve"> </w:t>
      </w:r>
      <w:proofErr w:type="spellStart"/>
      <w:r>
        <w:rPr>
          <w:rFonts w:cstheme="minorHAnsi"/>
        </w:rPr>
        <w:t>VALIDe</w:t>
      </w:r>
      <w:proofErr w:type="spellEnd"/>
      <w:r>
        <w:rPr>
          <w:rFonts w:cstheme="minorHAnsi"/>
        </w:rPr>
        <w:t xml:space="preserve">  donde puede</w:t>
      </w:r>
      <w:r w:rsidRPr="00141AD4">
        <w:rPr>
          <w:rFonts w:cstheme="minorHAnsi"/>
        </w:rPr>
        <w:t xml:space="preserve"> comprobar la validez de un certificado digital emitido por un prestador de servicios de certificación reconocido.</w:t>
      </w:r>
    </w:p>
    <w:p w14:paraId="234021DD" w14:textId="49B6E2AE" w:rsidR="00141AD4" w:rsidRDefault="00141AD4" w:rsidP="005208FF">
      <w:pPr>
        <w:jc w:val="both"/>
        <w:rPr>
          <w:rFonts w:cstheme="minorHAnsi"/>
        </w:rPr>
      </w:pPr>
      <w:r w:rsidRPr="00141AD4">
        <w:rPr>
          <w:rFonts w:cstheme="minorHAnsi"/>
        </w:rPr>
        <w:t>Además de determinar la validez de firmas y certificados digitales, se dispone de otras utilidades de valor añadido, entre las que se encuentran la generación y validación de firmas electrónicas o la demostración de servicios web de @firma</w:t>
      </w:r>
      <w:r>
        <w:rPr>
          <w:rFonts w:cstheme="minorHAnsi"/>
        </w:rPr>
        <w:t>.</w:t>
      </w:r>
    </w:p>
    <w:p w14:paraId="7AB4DAEA" w14:textId="33A4652D" w:rsidR="00141AD4" w:rsidRDefault="00C97984" w:rsidP="005208FF">
      <w:pPr>
        <w:jc w:val="both"/>
      </w:pPr>
      <w:hyperlink r:id="rId26" w:history="1">
        <w:proofErr w:type="spellStart"/>
        <w:r w:rsidR="00141AD4">
          <w:rPr>
            <w:rStyle w:val="Hipervnculo"/>
          </w:rPr>
          <w:t>VALIDe</w:t>
        </w:r>
        <w:proofErr w:type="spellEnd"/>
        <w:r w:rsidR="00141AD4">
          <w:rPr>
            <w:rStyle w:val="Hipervnculo"/>
          </w:rPr>
          <w:t xml:space="preserve"> (redsara.es)</w:t>
        </w:r>
      </w:hyperlink>
    </w:p>
    <w:p w14:paraId="44CA5121" w14:textId="77777777" w:rsidR="00141AD4" w:rsidRDefault="00141AD4" w:rsidP="005208FF">
      <w:pPr>
        <w:jc w:val="both"/>
        <w:rPr>
          <w:rFonts w:cstheme="minorHAnsi"/>
        </w:rPr>
      </w:pPr>
    </w:p>
    <w:p w14:paraId="04D84264" w14:textId="77777777" w:rsidR="00141AD4" w:rsidRDefault="00141AD4" w:rsidP="005208FF">
      <w:pPr>
        <w:jc w:val="both"/>
        <w:rPr>
          <w:rFonts w:cstheme="minorHAnsi"/>
        </w:rPr>
      </w:pPr>
    </w:p>
    <w:p w14:paraId="4560CE02" w14:textId="77777777" w:rsidR="00141AD4" w:rsidRDefault="00141AD4" w:rsidP="005208FF">
      <w:pPr>
        <w:jc w:val="both"/>
        <w:rPr>
          <w:rFonts w:cstheme="minorHAnsi"/>
        </w:rPr>
      </w:pPr>
    </w:p>
    <w:p w14:paraId="22483E4E" w14:textId="492DE06D" w:rsidR="006C7946" w:rsidRPr="00B419D8" w:rsidRDefault="006C7946" w:rsidP="005208FF">
      <w:pPr>
        <w:jc w:val="both"/>
        <w:rPr>
          <w:rFonts w:cstheme="minorHAnsi"/>
        </w:rPr>
      </w:pPr>
      <w:r>
        <w:rPr>
          <w:b/>
          <w:bCs/>
          <w:color w:val="44546A" w:themeColor="text2"/>
          <w:sz w:val="40"/>
          <w:szCs w:val="40"/>
        </w:rPr>
        <w:br w:type="page"/>
      </w:r>
    </w:p>
    <w:p w14:paraId="003DFCA7" w14:textId="1AF8E761" w:rsidR="00AE08E0" w:rsidRPr="006B6A2C" w:rsidRDefault="006C7946" w:rsidP="005208FF">
      <w:pPr>
        <w:pStyle w:val="Ttulo2"/>
        <w:numPr>
          <w:ilvl w:val="0"/>
          <w:numId w:val="4"/>
        </w:numPr>
        <w:jc w:val="both"/>
        <w:rPr>
          <w:rFonts w:hint="eastAsia"/>
          <w:b w:val="0"/>
          <w:bCs w:val="0"/>
          <w:i w:val="0"/>
          <w:iCs w:val="0"/>
          <w:color w:val="4472C4" w:themeColor="accent1"/>
          <w:sz w:val="44"/>
          <w:szCs w:val="72"/>
        </w:rPr>
      </w:pPr>
      <w:bookmarkStart w:id="21" w:name="_Toc128994330"/>
      <w:r w:rsidRPr="006B6A2C">
        <w:rPr>
          <w:b w:val="0"/>
          <w:bCs w:val="0"/>
          <w:i w:val="0"/>
          <w:iCs w:val="0"/>
          <w:color w:val="4472C4" w:themeColor="accent1"/>
          <w:sz w:val="44"/>
          <w:szCs w:val="72"/>
        </w:rPr>
        <w:lastRenderedPageBreak/>
        <w:t>CONTACTO / ATENCIÓN AL USUARIO</w:t>
      </w:r>
      <w:bookmarkEnd w:id="21"/>
    </w:p>
    <w:p w14:paraId="68656271" w14:textId="77777777" w:rsidR="00ED361E" w:rsidRDefault="00ED361E" w:rsidP="005208FF">
      <w:pPr>
        <w:jc w:val="both"/>
        <w:rPr>
          <w:rFonts w:cstheme="minorHAnsi"/>
        </w:rPr>
      </w:pPr>
    </w:p>
    <w:p w14:paraId="0A251F17" w14:textId="147E75ED" w:rsidR="00AE08E0" w:rsidRDefault="00AE08E0" w:rsidP="005208FF">
      <w:pPr>
        <w:jc w:val="both"/>
        <w:rPr>
          <w:rFonts w:cstheme="minorHAnsi"/>
        </w:rPr>
      </w:pPr>
      <w:r w:rsidRPr="00201C59">
        <w:rPr>
          <w:rFonts w:cstheme="minorHAnsi"/>
        </w:rPr>
        <w:t>El ‘Centro de Atención al Usuario’ (en adelante CAU), es el encargado de atender y solucionar las incidencias técnicas de REGCON relacionadas con los certificados digitales, la presentación de un trámite, la gestión de un expediente, etc., tanto de las autoridades laborales como de los ciudadanos, pero siempre deben ser incidencias técnicas.</w:t>
      </w:r>
    </w:p>
    <w:p w14:paraId="57B58C59" w14:textId="527EB5A7" w:rsidR="00AE08E0" w:rsidRDefault="00AE08E0" w:rsidP="005208FF">
      <w:pPr>
        <w:jc w:val="both"/>
        <w:rPr>
          <w:rFonts w:cstheme="minorHAnsi"/>
        </w:rPr>
      </w:pPr>
      <w:r w:rsidRPr="00201C59">
        <w:rPr>
          <w:rFonts w:cstheme="minorHAnsi"/>
        </w:rPr>
        <w:t xml:space="preserve">Existen dos medios para ponerse en contacto con el CAU: un teléfono y una dirección de correo electrónico. </w:t>
      </w:r>
    </w:p>
    <w:p w14:paraId="6AD61E3A" w14:textId="77777777" w:rsidR="00AE08E0" w:rsidRDefault="00AE08E0" w:rsidP="005208FF">
      <w:pPr>
        <w:jc w:val="both"/>
        <w:rPr>
          <w:rFonts w:cstheme="minorHAnsi"/>
        </w:rPr>
      </w:pPr>
      <w:r w:rsidRPr="00201C59">
        <w:rPr>
          <w:rFonts w:cstheme="minorHAnsi"/>
        </w:rPr>
        <w:t>Si se elige esta última vía tendrán que cumplimentar el ‘Documento Reporte Incidencias’ en el que consignarán los datos que se soliciten sobre la incidencia planteada</w:t>
      </w:r>
      <w:r>
        <w:rPr>
          <w:rFonts w:cstheme="minorHAnsi"/>
        </w:rPr>
        <w:t>.</w:t>
      </w:r>
    </w:p>
    <w:p w14:paraId="3352867D" w14:textId="77777777" w:rsidR="00AE08E0" w:rsidRDefault="00AE08E0" w:rsidP="005208FF">
      <w:pPr>
        <w:jc w:val="both"/>
        <w:rPr>
          <w:rFonts w:cstheme="minorHAnsi"/>
        </w:rPr>
      </w:pPr>
    </w:p>
    <w:p w14:paraId="7FFE4724" w14:textId="77777777" w:rsidR="00AE08E0" w:rsidRDefault="00AE08E0" w:rsidP="005208FF">
      <w:pPr>
        <w:jc w:val="both"/>
        <w:rPr>
          <w:rFonts w:cstheme="minorHAnsi"/>
        </w:rPr>
      </w:pPr>
      <w:r w:rsidRPr="00201C59">
        <w:rPr>
          <w:rFonts w:cstheme="minorHAnsi"/>
        </w:rPr>
        <w:t>.</w:t>
      </w:r>
      <w:r>
        <w:rPr>
          <w:noProof/>
          <w:color w:val="191DAF"/>
          <w:sz w:val="28"/>
          <w:szCs w:val="28"/>
        </w:rPr>
        <w:t xml:space="preserve"> </w:t>
      </w:r>
      <w:r>
        <w:rPr>
          <w:noProof/>
          <w:color w:val="191DAF"/>
          <w:sz w:val="28"/>
          <w:szCs w:val="28"/>
          <w:lang w:eastAsia="es-ES"/>
        </w:rPr>
        <w:drawing>
          <wp:inline distT="0" distB="0" distL="0" distR="0" wp14:anchorId="5F2B1C96" wp14:editId="13F49623">
            <wp:extent cx="1423606" cy="955735"/>
            <wp:effectExtent l="19050" t="19050" r="24765" b="15875"/>
            <wp:docPr id="140" name="Imagen 140" descr="Interfaz de usuario gráfica, Texto, Aplicación, Chat o mensaje d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n 140" descr="Interfaz de usuario gráfica, Texto, Aplicación, Chat o mensaje de texto&#10;&#10;Descripción generada automáticamente"/>
                    <pic:cNvPicPr>
                      <a:picLocks noChangeAspect="1" noChangeArrowheads="1"/>
                    </pic:cNvPicPr>
                  </pic:nvPicPr>
                  <pic:blipFill>
                    <a:blip r:embed="rId27" cstate="screen">
                      <a:extLst>
                        <a:ext uri="{28A0092B-C50C-407E-A947-70E740481C1C}">
                          <a14:useLocalDpi xmlns:a14="http://schemas.microsoft.com/office/drawing/2010/main"/>
                        </a:ext>
                      </a:extLst>
                    </a:blip>
                    <a:srcRect/>
                    <a:stretch>
                      <a:fillRect/>
                    </a:stretch>
                  </pic:blipFill>
                  <pic:spPr bwMode="auto">
                    <a:xfrm>
                      <a:off x="0" y="0"/>
                      <a:ext cx="1434307" cy="962919"/>
                    </a:xfrm>
                    <a:prstGeom prst="rect">
                      <a:avLst/>
                    </a:prstGeom>
                    <a:noFill/>
                    <a:ln w="6350" cmpd="sng">
                      <a:solidFill>
                        <a:schemeClr val="tx2">
                          <a:lumMod val="60000"/>
                          <a:lumOff val="40000"/>
                        </a:schemeClr>
                      </a:solidFill>
                      <a:miter lim="800000"/>
                      <a:headEnd/>
                      <a:tailEnd/>
                    </a:ln>
                    <a:effectLst/>
                  </pic:spPr>
                </pic:pic>
              </a:graphicData>
            </a:graphic>
          </wp:inline>
        </w:drawing>
      </w:r>
    </w:p>
    <w:p w14:paraId="58FC3932" w14:textId="61DB5EDA" w:rsidR="00AA38FB" w:rsidRDefault="00AA38FB" w:rsidP="005208FF">
      <w:pPr>
        <w:jc w:val="both"/>
        <w:rPr>
          <w:rFonts w:eastAsia="Arial Unicode MS" w:cstheme="minorHAnsi"/>
          <w:kern w:val="3"/>
          <w:szCs w:val="24"/>
          <w:lang w:eastAsia="es-ES"/>
        </w:rPr>
      </w:pPr>
      <w:r>
        <w:rPr>
          <w:rFonts w:cstheme="minorHAnsi"/>
        </w:rPr>
        <w:br w:type="page"/>
      </w:r>
    </w:p>
    <w:p w14:paraId="371A1FAD" w14:textId="032A3188" w:rsidR="00AE08E0" w:rsidRDefault="00AE08E0" w:rsidP="005208FF">
      <w:pPr>
        <w:jc w:val="both"/>
        <w:rPr>
          <w:rFonts w:ascii="Calibri" w:hAnsi="Calibri" w:cs="Calibri"/>
          <w:color w:val="000000"/>
        </w:rPr>
      </w:pPr>
    </w:p>
    <w:p w14:paraId="1155C2D2" w14:textId="0C9F8A30" w:rsidR="00900B9A" w:rsidRPr="006B6A2C" w:rsidRDefault="006B6A2C" w:rsidP="005208FF">
      <w:pPr>
        <w:pStyle w:val="Ttulo2"/>
        <w:numPr>
          <w:ilvl w:val="0"/>
          <w:numId w:val="4"/>
        </w:numPr>
        <w:jc w:val="both"/>
        <w:rPr>
          <w:rFonts w:hint="eastAsia"/>
          <w:b w:val="0"/>
          <w:bCs w:val="0"/>
          <w:i w:val="0"/>
          <w:iCs w:val="0"/>
          <w:color w:val="4472C4" w:themeColor="accent1"/>
          <w:sz w:val="44"/>
          <w:szCs w:val="72"/>
        </w:rPr>
      </w:pPr>
      <w:bookmarkStart w:id="22" w:name="_Toc128994331"/>
      <w:r w:rsidRPr="006B6A2C">
        <w:rPr>
          <w:rFonts w:hint="eastAsia"/>
          <w:b w:val="0"/>
          <w:bCs w:val="0"/>
          <w:i w:val="0"/>
          <w:iCs w:val="0"/>
          <w:color w:val="4472C4" w:themeColor="accent1"/>
          <w:sz w:val="44"/>
          <w:szCs w:val="72"/>
        </w:rPr>
        <w:t>ANEXO</w:t>
      </w:r>
      <w:r>
        <w:rPr>
          <w:b w:val="0"/>
          <w:bCs w:val="0"/>
          <w:i w:val="0"/>
          <w:iCs w:val="0"/>
          <w:color w:val="4472C4" w:themeColor="accent1"/>
          <w:sz w:val="44"/>
          <w:szCs w:val="72"/>
        </w:rPr>
        <w:t xml:space="preserve"> 1. </w:t>
      </w:r>
      <w:r w:rsidRPr="006B6A2C">
        <w:rPr>
          <w:rFonts w:hint="eastAsia"/>
          <w:b w:val="0"/>
          <w:bCs w:val="0"/>
          <w:i w:val="0"/>
          <w:iCs w:val="0"/>
          <w:color w:val="4472C4" w:themeColor="accent1"/>
          <w:sz w:val="44"/>
          <w:szCs w:val="72"/>
        </w:rPr>
        <w:t xml:space="preserve"> AYUDA A LA INSTALACIÓN DE CERTIFICADOS DE SERVIDOR.</w:t>
      </w:r>
      <w:bookmarkEnd w:id="22"/>
    </w:p>
    <w:p w14:paraId="04BAE7A8" w14:textId="42E76739" w:rsidR="00900B9A" w:rsidRDefault="00ED361E" w:rsidP="005208FF">
      <w:pPr>
        <w:jc w:val="both"/>
      </w:pPr>
      <w:r>
        <w:t xml:space="preserve">Una vez descargados los certificados de la FNMT en su equipo, deben seguirse los siguientes pasos para su instalación. </w:t>
      </w:r>
    </w:p>
    <w:p w14:paraId="426FD34B" w14:textId="3D84B006" w:rsidR="00ED361E" w:rsidRDefault="00ED361E" w:rsidP="005208FF">
      <w:pPr>
        <w:jc w:val="both"/>
      </w:pPr>
    </w:p>
    <w:p w14:paraId="295483D4" w14:textId="0EE18C0E" w:rsidR="00F97F7D" w:rsidRPr="006D6315" w:rsidRDefault="00ED361E" w:rsidP="005208FF">
      <w:pPr>
        <w:pStyle w:val="Prrafodelista"/>
        <w:numPr>
          <w:ilvl w:val="0"/>
          <w:numId w:val="8"/>
        </w:numPr>
        <w:jc w:val="both"/>
        <w:rPr>
          <w:b/>
          <w:bCs/>
        </w:rPr>
      </w:pPr>
      <w:r w:rsidRPr="006D6315">
        <w:rPr>
          <w:b/>
          <w:bCs/>
        </w:rPr>
        <w:t>Microsoft Edge</w:t>
      </w:r>
      <w:r w:rsidR="00F97F7D" w:rsidRPr="006D6315">
        <w:rPr>
          <w:b/>
          <w:bCs/>
        </w:rPr>
        <w:t xml:space="preserve">. </w:t>
      </w:r>
    </w:p>
    <w:p w14:paraId="6F9D1344" w14:textId="77777777"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b/>
          <w:bCs/>
          <w:sz w:val="22"/>
          <w:szCs w:val="22"/>
          <w:lang w:eastAsia="en-US"/>
        </w:rPr>
      </w:pPr>
      <w:r w:rsidRPr="00F97F7D">
        <w:rPr>
          <w:rFonts w:asciiTheme="minorHAnsi" w:eastAsiaTheme="minorHAnsi" w:hAnsiTheme="minorHAnsi" w:cstheme="minorBidi"/>
          <w:b/>
          <w:bCs/>
          <w:sz w:val="22"/>
          <w:szCs w:val="22"/>
          <w:lang w:eastAsia="en-US"/>
        </w:rPr>
        <w:t>Para importar un certificado en Microsoft EDGE debemos realizar los siguientes pasos:</w:t>
      </w:r>
    </w:p>
    <w:p w14:paraId="77F91D4C" w14:textId="77777777"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sz w:val="22"/>
          <w:szCs w:val="22"/>
          <w:lang w:eastAsia="en-US"/>
        </w:rPr>
      </w:pPr>
      <w:r w:rsidRPr="00F97F7D">
        <w:rPr>
          <w:rFonts w:asciiTheme="minorHAnsi" w:eastAsiaTheme="minorHAnsi" w:hAnsiTheme="minorHAnsi" w:cstheme="minorBidi"/>
          <w:sz w:val="22"/>
          <w:szCs w:val="22"/>
          <w:lang w:eastAsia="en-US"/>
        </w:rPr>
        <w:t xml:space="preserve">Acceder al menú (botón de 3 puntos o pulsar ALT+F) y pulsar en Configuración, en el buscador buscar "Certificados" y pulsar </w:t>
      </w:r>
      <w:proofErr w:type="spellStart"/>
      <w:r w:rsidRPr="00F97F7D">
        <w:rPr>
          <w:rFonts w:asciiTheme="minorHAnsi" w:eastAsiaTheme="minorHAnsi" w:hAnsiTheme="minorHAnsi" w:cstheme="minorBidi"/>
          <w:sz w:val="22"/>
          <w:szCs w:val="22"/>
          <w:lang w:eastAsia="en-US"/>
        </w:rPr>
        <w:t>Intro</w:t>
      </w:r>
      <w:proofErr w:type="spellEnd"/>
      <w:r w:rsidRPr="00F97F7D">
        <w:rPr>
          <w:rFonts w:asciiTheme="minorHAnsi" w:eastAsiaTheme="minorHAnsi" w:hAnsiTheme="minorHAnsi" w:cstheme="minorBidi"/>
          <w:sz w:val="22"/>
          <w:szCs w:val="22"/>
          <w:lang w:eastAsia="en-US"/>
        </w:rPr>
        <w:t>. A la derecha acceder a Administrar Certificados.</w:t>
      </w:r>
    </w:p>
    <w:p w14:paraId="2AE5E7B8" w14:textId="77777777"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sz w:val="22"/>
          <w:szCs w:val="22"/>
          <w:lang w:eastAsia="en-US"/>
        </w:rPr>
      </w:pPr>
      <w:r w:rsidRPr="00F97F7D">
        <w:rPr>
          <w:rFonts w:asciiTheme="minorHAnsi" w:eastAsiaTheme="minorHAnsi" w:hAnsiTheme="minorHAnsi" w:cstheme="minorBidi"/>
          <w:sz w:val="22"/>
          <w:szCs w:val="22"/>
          <w:lang w:eastAsia="en-US"/>
        </w:rPr>
        <w:t>La pestaña "Personal" (por defecto) muestra una pantalla con la relación de Certificados personales instalados en nuestro navegador. Pulsamos el botón "Importar", aparecerá un Asistente que nos guiará durante toda la importación del certificado. Pulsamos el botón "Siguiente" y en examinar seleccionamos la ruta y el nombre del fichero del certificado que queremos importar y pulsamos "Siguiente". En la siguiente ventana se nos pide la contraseña con la que está protegido el fichero, la introducimos y marcamos las dos casillas:</w:t>
      </w:r>
    </w:p>
    <w:p w14:paraId="50F7421A" w14:textId="77777777"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sz w:val="22"/>
          <w:szCs w:val="22"/>
          <w:lang w:eastAsia="en-US"/>
        </w:rPr>
      </w:pPr>
      <w:r w:rsidRPr="00F97F7D">
        <w:rPr>
          <w:rFonts w:asciiTheme="minorHAnsi" w:eastAsiaTheme="minorHAnsi" w:hAnsiTheme="minorHAnsi" w:cstheme="minorBidi"/>
          <w:sz w:val="22"/>
          <w:szCs w:val="22"/>
          <w:lang w:eastAsia="en-US"/>
        </w:rPr>
        <w:t xml:space="preserve">"Habilitar protección segura de clave privada... </w:t>
      </w:r>
      <w:proofErr w:type="gramStart"/>
      <w:r w:rsidRPr="00F97F7D">
        <w:rPr>
          <w:rFonts w:asciiTheme="minorHAnsi" w:eastAsiaTheme="minorHAnsi" w:hAnsiTheme="minorHAnsi" w:cstheme="minorBidi"/>
          <w:sz w:val="22"/>
          <w:szCs w:val="22"/>
          <w:lang w:eastAsia="en-US"/>
        </w:rPr>
        <w:t>" y</w:t>
      </w:r>
      <w:proofErr w:type="gramEnd"/>
    </w:p>
    <w:p w14:paraId="38AFCB7E" w14:textId="77777777"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sz w:val="22"/>
          <w:szCs w:val="22"/>
          <w:lang w:eastAsia="en-US"/>
        </w:rPr>
      </w:pPr>
      <w:r w:rsidRPr="00F97F7D">
        <w:rPr>
          <w:rFonts w:asciiTheme="minorHAnsi" w:eastAsiaTheme="minorHAnsi" w:hAnsiTheme="minorHAnsi" w:cstheme="minorBidi"/>
          <w:sz w:val="22"/>
          <w:szCs w:val="22"/>
          <w:lang w:eastAsia="en-US"/>
        </w:rPr>
        <w:t xml:space="preserve">"Marcar la clave privada como exportable..." para que podamos volver a exportar el certificado con su clave privada </w:t>
      </w:r>
      <w:proofErr w:type="gramStart"/>
      <w:r w:rsidRPr="00F97F7D">
        <w:rPr>
          <w:rFonts w:asciiTheme="minorHAnsi" w:eastAsiaTheme="minorHAnsi" w:hAnsiTheme="minorHAnsi" w:cstheme="minorBidi"/>
          <w:sz w:val="22"/>
          <w:szCs w:val="22"/>
          <w:lang w:eastAsia="en-US"/>
        </w:rPr>
        <w:t>y .</w:t>
      </w:r>
      <w:proofErr w:type="gramEnd"/>
      <w:r w:rsidRPr="00F97F7D">
        <w:rPr>
          <w:rFonts w:asciiTheme="minorHAnsi" w:eastAsiaTheme="minorHAnsi" w:hAnsiTheme="minorHAnsi" w:cstheme="minorBidi"/>
          <w:sz w:val="22"/>
          <w:szCs w:val="22"/>
          <w:lang w:eastAsia="en-US"/>
        </w:rPr>
        <w:t xml:space="preserve"> Pulsamos "Siguiente".</w:t>
      </w:r>
    </w:p>
    <w:p w14:paraId="2CEEFAFE" w14:textId="1FA06D91" w:rsidR="00F97F7D" w:rsidRPr="00F97F7D" w:rsidRDefault="00F97F7D" w:rsidP="005208FF">
      <w:pPr>
        <w:pStyle w:val="NormalWeb"/>
        <w:shd w:val="clear" w:color="auto" w:fill="FFFFFF"/>
        <w:spacing w:before="0" w:beforeAutospacing="0" w:after="150" w:afterAutospacing="0"/>
        <w:jc w:val="both"/>
        <w:rPr>
          <w:rFonts w:asciiTheme="minorHAnsi" w:eastAsiaTheme="minorHAnsi" w:hAnsiTheme="minorHAnsi" w:cstheme="minorBidi"/>
          <w:sz w:val="22"/>
          <w:szCs w:val="22"/>
          <w:lang w:eastAsia="en-US"/>
        </w:rPr>
      </w:pPr>
      <w:r w:rsidRPr="00F97F7D">
        <w:rPr>
          <w:rFonts w:asciiTheme="minorHAnsi" w:eastAsiaTheme="minorHAnsi" w:hAnsiTheme="minorHAnsi" w:cstheme="minorBidi"/>
          <w:sz w:val="22"/>
          <w:szCs w:val="22"/>
          <w:lang w:eastAsia="en-US"/>
        </w:rPr>
        <w:t>A continuación, nos indica donde podemos colocar el certificado importado, dejaremos la opción por defecto y pulsaremo</w:t>
      </w:r>
      <w:bookmarkStart w:id="23" w:name="_GoBack"/>
      <w:r w:rsidRPr="00F97F7D">
        <w:rPr>
          <w:rFonts w:asciiTheme="minorHAnsi" w:eastAsiaTheme="minorHAnsi" w:hAnsiTheme="minorHAnsi" w:cstheme="minorBidi"/>
          <w:sz w:val="22"/>
          <w:szCs w:val="22"/>
          <w:lang w:eastAsia="en-US"/>
        </w:rPr>
        <w:t>s</w:t>
      </w:r>
      <w:bookmarkEnd w:id="23"/>
      <w:r w:rsidRPr="00F97F7D">
        <w:rPr>
          <w:rFonts w:asciiTheme="minorHAnsi" w:eastAsiaTheme="minorHAnsi" w:hAnsiTheme="minorHAnsi" w:cstheme="minorBidi"/>
          <w:sz w:val="22"/>
          <w:szCs w:val="22"/>
          <w:lang w:eastAsia="en-US"/>
        </w:rPr>
        <w:t xml:space="preserve"> "Siguiente" y "Finalizar" y si queremos establecer una contraseña a nuestro certificado pulsamos "Nivel de seguridad" para ponerlo en alto. Asignamos una contraseña y su confirmación. Pulsamos finalizar y nos pedirá de nuevo la contraseña que hemos introducido. Finalizamos el asistente. Si todo es correcto aparecerá un cuadro informándonos de que el certificado ha sido importado correctamente.</w:t>
      </w:r>
    </w:p>
    <w:p w14:paraId="4ADE9006" w14:textId="2A5228AB" w:rsidR="00ED361E" w:rsidRDefault="00C97984" w:rsidP="005208FF">
      <w:pPr>
        <w:jc w:val="both"/>
      </w:pPr>
      <w:hyperlink r:id="rId28" w:history="1">
        <w:r w:rsidR="00F97F7D">
          <w:rPr>
            <w:rStyle w:val="Hipervnculo"/>
          </w:rPr>
          <w:t xml:space="preserve">FMNT  ¿Cómo puedo importar un certificado en Internet Explorer o EDGE? - </w:t>
        </w:r>
        <w:proofErr w:type="spellStart"/>
        <w:r w:rsidR="00F97F7D">
          <w:rPr>
            <w:rStyle w:val="Hipervnculo"/>
          </w:rPr>
          <w:t>Exp</w:t>
        </w:r>
        <w:proofErr w:type="spellEnd"/>
        <w:r w:rsidR="00F97F7D">
          <w:rPr>
            <w:rStyle w:val="Hipervnculo"/>
          </w:rPr>
          <w:t xml:space="preserve">. Imp. </w:t>
        </w:r>
        <w:proofErr w:type="gramStart"/>
        <w:r w:rsidR="00F97F7D">
          <w:rPr>
            <w:rStyle w:val="Hipervnculo"/>
          </w:rPr>
          <w:t>y</w:t>
        </w:r>
        <w:proofErr w:type="gramEnd"/>
        <w:r w:rsidR="00F97F7D">
          <w:rPr>
            <w:rStyle w:val="Hipervnculo"/>
          </w:rPr>
          <w:t xml:space="preserve"> Elim. </w:t>
        </w:r>
        <w:proofErr w:type="gramStart"/>
        <w:r w:rsidR="00F97F7D">
          <w:rPr>
            <w:rStyle w:val="Hipervnculo"/>
          </w:rPr>
          <w:t>de</w:t>
        </w:r>
        <w:proofErr w:type="gramEnd"/>
        <w:r w:rsidR="00F97F7D">
          <w:rPr>
            <w:rStyle w:val="Hipervnculo"/>
          </w:rPr>
          <w:t xml:space="preserve"> Certificados - Sede (fnmt.gob.es)</w:t>
        </w:r>
      </w:hyperlink>
    </w:p>
    <w:p w14:paraId="033D35BB" w14:textId="77777777" w:rsidR="00F97F7D" w:rsidRPr="00ED361E" w:rsidRDefault="00F97F7D" w:rsidP="005208FF">
      <w:pPr>
        <w:jc w:val="both"/>
        <w:rPr>
          <w:highlight w:val="yellow"/>
        </w:rPr>
      </w:pPr>
    </w:p>
    <w:p w14:paraId="6B4B4D83" w14:textId="77777777" w:rsidR="00ED361E" w:rsidRPr="006D6315" w:rsidRDefault="00ED361E" w:rsidP="006D6315">
      <w:pPr>
        <w:pStyle w:val="Prrafodelista"/>
        <w:numPr>
          <w:ilvl w:val="0"/>
          <w:numId w:val="8"/>
        </w:numPr>
        <w:jc w:val="both"/>
        <w:rPr>
          <w:b/>
          <w:bCs/>
        </w:rPr>
      </w:pPr>
      <w:r w:rsidRPr="006D6315">
        <w:rPr>
          <w:b/>
          <w:bCs/>
        </w:rPr>
        <w:t xml:space="preserve">Google Chrome </w:t>
      </w:r>
    </w:p>
    <w:p w14:paraId="78752D63"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Google Chrome en Windows utiliza el almacén de certificados de Internet Explorer.</w:t>
      </w:r>
    </w:p>
    <w:p w14:paraId="425B2248"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Para importar un certificado con Google Chrome diríjase a "Personalizar y Configurar Google Chrome" / Configuración.</w:t>
      </w:r>
    </w:p>
    <w:p w14:paraId="3D3EEC9D"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En Opciones Avanzadas / HTPPS/SSL pulsamos "Administrar certificados".</w:t>
      </w:r>
    </w:p>
    <w:p w14:paraId="32080F50"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 xml:space="preserve">A continuación, pulsaremos el botón "Importar" y nos aparecerá un Asistente que nos guiará durante toda la importación del certificado. Pulsamos el botón "Siguiente" e introducimos el </w:t>
      </w:r>
      <w:proofErr w:type="spellStart"/>
      <w:r w:rsidRPr="00091023">
        <w:rPr>
          <w:rFonts w:asciiTheme="minorHAnsi" w:hAnsiTheme="minorHAnsi" w:cstheme="minorHAnsi"/>
          <w:color w:val="222222"/>
          <w:sz w:val="22"/>
          <w:szCs w:val="22"/>
        </w:rPr>
        <w:t>el</w:t>
      </w:r>
      <w:proofErr w:type="spellEnd"/>
      <w:r w:rsidRPr="00091023">
        <w:rPr>
          <w:rFonts w:asciiTheme="minorHAnsi" w:hAnsiTheme="minorHAnsi" w:cstheme="minorHAnsi"/>
          <w:color w:val="222222"/>
          <w:sz w:val="22"/>
          <w:szCs w:val="22"/>
        </w:rPr>
        <w:t xml:space="preserve"> cuadro de dialogo el nombre del fichero que tiene el certificado que queremos importar y pulsamos "Siguiente".</w:t>
      </w:r>
    </w:p>
    <w:p w14:paraId="7A404674"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lastRenderedPageBreak/>
        <w:t>En la siguiente ventana se nos pide la contraseña con la que está protegido el fichero, la introducimos y marcaremos la casilla "Marcar la clave privada como exportable" para que podamos volver a exportar el certificado con su clave privada y pulsamos "Siguiente".</w:t>
      </w:r>
    </w:p>
    <w:p w14:paraId="0EDBBA8B"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A continuación, se nos indica donde podemos colocar el certificado importado, dejaremos la opción por defecto y pulsaremos "Siguiente".</w:t>
      </w:r>
    </w:p>
    <w:p w14:paraId="1E901747" w14:textId="77777777" w:rsidR="00091023" w:rsidRPr="00091023" w:rsidRDefault="00091023" w:rsidP="005208FF">
      <w:pPr>
        <w:pStyle w:val="NormalWeb"/>
        <w:shd w:val="clear" w:color="auto" w:fill="FFFFFF"/>
        <w:spacing w:before="0" w:beforeAutospacing="0" w:after="150" w:afterAutospacing="0"/>
        <w:jc w:val="both"/>
        <w:rPr>
          <w:rFonts w:asciiTheme="minorHAnsi" w:hAnsiTheme="minorHAnsi" w:cstheme="minorHAnsi"/>
          <w:color w:val="222222"/>
          <w:sz w:val="22"/>
          <w:szCs w:val="22"/>
        </w:rPr>
      </w:pPr>
      <w:r w:rsidRPr="00091023">
        <w:rPr>
          <w:rFonts w:asciiTheme="minorHAnsi" w:hAnsiTheme="minorHAnsi" w:cstheme="minorHAnsi"/>
          <w:color w:val="222222"/>
          <w:sz w:val="22"/>
          <w:szCs w:val="22"/>
        </w:rPr>
        <w:t>En la siguiente ventana se nos muestra un cuadro con las propiedades del certificado importado, pulsamos Aceptar y aparecerá un cuadro informándonos de que el certificado ha sido importado correctamente.</w:t>
      </w:r>
    </w:p>
    <w:p w14:paraId="3BCFAF20" w14:textId="77777777" w:rsidR="00091023" w:rsidRDefault="00091023" w:rsidP="005208FF">
      <w:pPr>
        <w:jc w:val="both"/>
        <w:rPr>
          <w:rFonts w:ascii="Calibri" w:hAnsi="Calibri" w:cs="Calibri"/>
          <w:color w:val="000000"/>
          <w:highlight w:val="yellow"/>
        </w:rPr>
      </w:pPr>
    </w:p>
    <w:p w14:paraId="7F99F964" w14:textId="28CE6887" w:rsidR="00091023" w:rsidRDefault="00C97984" w:rsidP="005208FF">
      <w:pPr>
        <w:jc w:val="both"/>
      </w:pPr>
      <w:hyperlink r:id="rId29" w:history="1">
        <w:r w:rsidR="00091023" w:rsidRPr="00091023">
          <w:t xml:space="preserve"> </w:t>
        </w:r>
        <w:r w:rsidR="00091023" w:rsidRPr="00091023">
          <w:rPr>
            <w:rStyle w:val="Hipervnculo"/>
          </w:rPr>
          <w:t xml:space="preserve">FMNT </w:t>
        </w:r>
        <w:r w:rsidR="00091023">
          <w:rPr>
            <w:rStyle w:val="Hipervnculo"/>
          </w:rPr>
          <w:t xml:space="preserve"> - ¿Cómo puedo importar un certificado digital con Google Chrome en Windows? - </w:t>
        </w:r>
        <w:proofErr w:type="spellStart"/>
        <w:r w:rsidR="00091023">
          <w:rPr>
            <w:rStyle w:val="Hipervnculo"/>
          </w:rPr>
          <w:t>Exp</w:t>
        </w:r>
        <w:proofErr w:type="spellEnd"/>
        <w:r w:rsidR="00091023">
          <w:rPr>
            <w:rStyle w:val="Hipervnculo"/>
          </w:rPr>
          <w:t xml:space="preserve">. Imp. </w:t>
        </w:r>
        <w:proofErr w:type="gramStart"/>
        <w:r w:rsidR="00091023">
          <w:rPr>
            <w:rStyle w:val="Hipervnculo"/>
          </w:rPr>
          <w:t>y</w:t>
        </w:r>
        <w:proofErr w:type="gramEnd"/>
        <w:r w:rsidR="00091023">
          <w:rPr>
            <w:rStyle w:val="Hipervnculo"/>
          </w:rPr>
          <w:t xml:space="preserve"> Elim. </w:t>
        </w:r>
        <w:proofErr w:type="gramStart"/>
        <w:r w:rsidR="00091023">
          <w:rPr>
            <w:rStyle w:val="Hipervnculo"/>
          </w:rPr>
          <w:t>de</w:t>
        </w:r>
        <w:proofErr w:type="gramEnd"/>
        <w:r w:rsidR="00091023">
          <w:rPr>
            <w:rStyle w:val="Hipervnculo"/>
          </w:rPr>
          <w:t xml:space="preserve"> Certificados - Sede (fnmt.gob.es)</w:t>
        </w:r>
      </w:hyperlink>
    </w:p>
    <w:p w14:paraId="6CB4426B" w14:textId="77777777" w:rsidR="00091023" w:rsidRPr="00ED361E" w:rsidRDefault="00091023" w:rsidP="005208FF">
      <w:pPr>
        <w:jc w:val="both"/>
        <w:rPr>
          <w:rFonts w:ascii="Calibri" w:hAnsi="Calibri" w:cs="Calibri"/>
          <w:color w:val="000000"/>
          <w:highlight w:val="yellow"/>
        </w:rPr>
      </w:pPr>
    </w:p>
    <w:p w14:paraId="0E6D79DD" w14:textId="3465B95B" w:rsidR="00ED361E" w:rsidRPr="00237851" w:rsidRDefault="00ED361E" w:rsidP="00237851">
      <w:pPr>
        <w:pStyle w:val="Prrafodelista"/>
        <w:numPr>
          <w:ilvl w:val="0"/>
          <w:numId w:val="8"/>
        </w:numPr>
        <w:jc w:val="both"/>
        <w:rPr>
          <w:b/>
          <w:bCs/>
        </w:rPr>
      </w:pPr>
      <w:r w:rsidRPr="00237851">
        <w:rPr>
          <w:b/>
          <w:bCs/>
        </w:rPr>
        <w:t xml:space="preserve">Mozilla Firefox: </w:t>
      </w:r>
    </w:p>
    <w:p w14:paraId="3933A1CD" w14:textId="77777777" w:rsidR="00515D17" w:rsidRPr="00515D17" w:rsidRDefault="00515D17" w:rsidP="005208FF">
      <w:pPr>
        <w:shd w:val="clear" w:color="auto" w:fill="FFFFFF"/>
        <w:spacing w:after="150" w:line="240" w:lineRule="auto"/>
        <w:jc w:val="both"/>
        <w:rPr>
          <w:rFonts w:eastAsia="Times New Roman" w:cstheme="minorHAnsi"/>
          <w:color w:val="222222"/>
          <w:lang w:eastAsia="es-ES"/>
        </w:rPr>
      </w:pPr>
      <w:r w:rsidRPr="00515D17">
        <w:rPr>
          <w:rFonts w:eastAsia="Times New Roman" w:cstheme="minorHAnsi"/>
          <w:color w:val="222222"/>
          <w:lang w:eastAsia="es-ES"/>
        </w:rPr>
        <w:t>NOTA: Recuerde que para importar un certificado al almacén de Firefox correctamente, la copia de seguridad debe tener contraseña asignada, esto es, que cuando se exportó se le asignó dicha contraseña y no se dejó en blanco.</w:t>
      </w:r>
    </w:p>
    <w:p w14:paraId="0CD30DF7" w14:textId="77777777" w:rsidR="00515D17" w:rsidRPr="00515D17" w:rsidRDefault="00515D17" w:rsidP="005208FF">
      <w:pPr>
        <w:shd w:val="clear" w:color="auto" w:fill="FFFFFF"/>
        <w:spacing w:after="150" w:line="240" w:lineRule="auto"/>
        <w:jc w:val="both"/>
        <w:rPr>
          <w:rFonts w:eastAsia="Times New Roman" w:cstheme="minorHAnsi"/>
          <w:color w:val="222222"/>
          <w:lang w:eastAsia="es-ES"/>
        </w:rPr>
      </w:pPr>
      <w:r w:rsidRPr="00515D17">
        <w:rPr>
          <w:rFonts w:eastAsia="Times New Roman" w:cstheme="minorHAnsi"/>
          <w:color w:val="222222"/>
          <w:lang w:eastAsia="es-ES"/>
        </w:rPr>
        <w:t>Acudir al almacén de certificados del navegador Mozilla Firefox:</w:t>
      </w:r>
    </w:p>
    <w:p w14:paraId="17CB8411" w14:textId="77777777" w:rsidR="00515D17" w:rsidRPr="00515D17" w:rsidRDefault="00515D17" w:rsidP="005208FF">
      <w:pPr>
        <w:shd w:val="clear" w:color="auto" w:fill="FFFFFF"/>
        <w:spacing w:after="150" w:line="240" w:lineRule="auto"/>
        <w:jc w:val="both"/>
        <w:rPr>
          <w:rFonts w:eastAsia="Times New Roman" w:cstheme="minorHAnsi"/>
          <w:color w:val="222222"/>
          <w:lang w:eastAsia="es-ES"/>
        </w:rPr>
      </w:pPr>
      <w:r w:rsidRPr="00515D17">
        <w:rPr>
          <w:rFonts w:eastAsia="Times New Roman" w:cstheme="minorHAnsi"/>
          <w:color w:val="222222"/>
          <w:lang w:eastAsia="es-ES"/>
        </w:rPr>
        <w:t>Menú Herramientas / Opciones / Privacidad y Seguridad / Certificados - botón Ver certificados, pestaña de "Sus Certificados".</w:t>
      </w:r>
    </w:p>
    <w:p w14:paraId="759630A7" w14:textId="77777777" w:rsidR="00515D17" w:rsidRPr="00515D17" w:rsidRDefault="00515D17" w:rsidP="005208FF">
      <w:pPr>
        <w:numPr>
          <w:ilvl w:val="0"/>
          <w:numId w:val="14"/>
        </w:numPr>
        <w:shd w:val="clear" w:color="auto" w:fill="FFFFFF"/>
        <w:spacing w:before="100" w:beforeAutospacing="1" w:after="144" w:line="240" w:lineRule="auto"/>
        <w:jc w:val="both"/>
        <w:rPr>
          <w:rFonts w:eastAsia="Times New Roman" w:cstheme="minorHAnsi"/>
          <w:color w:val="222222"/>
          <w:lang w:eastAsia="es-ES"/>
        </w:rPr>
      </w:pPr>
      <w:r w:rsidRPr="00515D17">
        <w:rPr>
          <w:rFonts w:eastAsia="Times New Roman" w:cstheme="minorHAnsi"/>
          <w:color w:val="222222"/>
          <w:lang w:eastAsia="es-ES"/>
        </w:rPr>
        <w:t>Pulse en el botón "Importar"</w:t>
      </w:r>
    </w:p>
    <w:p w14:paraId="1DD56484" w14:textId="77777777" w:rsidR="00515D17" w:rsidRPr="00515D17" w:rsidRDefault="00515D17" w:rsidP="005208FF">
      <w:pPr>
        <w:numPr>
          <w:ilvl w:val="0"/>
          <w:numId w:val="14"/>
        </w:numPr>
        <w:shd w:val="clear" w:color="auto" w:fill="FFFFFF"/>
        <w:spacing w:before="100" w:beforeAutospacing="1" w:after="144" w:line="240" w:lineRule="auto"/>
        <w:jc w:val="both"/>
        <w:rPr>
          <w:rFonts w:eastAsia="Times New Roman" w:cstheme="minorHAnsi"/>
          <w:color w:val="222222"/>
          <w:lang w:eastAsia="es-ES"/>
        </w:rPr>
      </w:pPr>
      <w:r w:rsidRPr="00515D17">
        <w:rPr>
          <w:rFonts w:eastAsia="Times New Roman" w:cstheme="minorHAnsi"/>
          <w:color w:val="222222"/>
          <w:lang w:eastAsia="es-ES"/>
        </w:rPr>
        <w:t>Busque la ubicación (disco duro, cd, memoria USB, unidad de red) de la copia de su certificado que quiere importar.</w:t>
      </w:r>
    </w:p>
    <w:p w14:paraId="1E7DDA85" w14:textId="77777777" w:rsidR="00515D17" w:rsidRPr="00515D17" w:rsidRDefault="00515D17" w:rsidP="005208FF">
      <w:pPr>
        <w:numPr>
          <w:ilvl w:val="0"/>
          <w:numId w:val="14"/>
        </w:numPr>
        <w:shd w:val="clear" w:color="auto" w:fill="FFFFFF"/>
        <w:spacing w:before="100" w:beforeAutospacing="1" w:after="144" w:line="240" w:lineRule="auto"/>
        <w:jc w:val="both"/>
        <w:rPr>
          <w:rFonts w:eastAsia="Times New Roman" w:cstheme="minorHAnsi"/>
          <w:color w:val="222222"/>
          <w:lang w:eastAsia="es-ES"/>
        </w:rPr>
      </w:pPr>
      <w:r w:rsidRPr="00515D17">
        <w:rPr>
          <w:rFonts w:eastAsia="Times New Roman" w:cstheme="minorHAnsi"/>
          <w:color w:val="222222"/>
          <w:lang w:eastAsia="es-ES"/>
        </w:rPr>
        <w:t>Inserte la contraseña maestra de su navegador (si estableció alguna). Si es la primera vez que usa este navegador con certificados, inserte una contraseña y la confirmación, esta contraseña será requerida cada vez que quiera usar su certificado en las webs que lo requieran.</w:t>
      </w:r>
    </w:p>
    <w:p w14:paraId="5D34ED7E" w14:textId="77777777" w:rsidR="00515D17" w:rsidRPr="00515D17" w:rsidRDefault="00515D17" w:rsidP="005208FF">
      <w:pPr>
        <w:numPr>
          <w:ilvl w:val="0"/>
          <w:numId w:val="14"/>
        </w:numPr>
        <w:shd w:val="clear" w:color="auto" w:fill="FFFFFF"/>
        <w:spacing w:before="100" w:beforeAutospacing="1" w:after="144" w:line="240" w:lineRule="auto"/>
        <w:jc w:val="both"/>
        <w:rPr>
          <w:rFonts w:eastAsia="Times New Roman" w:cstheme="minorHAnsi"/>
          <w:color w:val="222222"/>
          <w:lang w:eastAsia="es-ES"/>
        </w:rPr>
      </w:pPr>
      <w:r w:rsidRPr="00515D17">
        <w:rPr>
          <w:rFonts w:eastAsia="Times New Roman" w:cstheme="minorHAnsi"/>
          <w:color w:val="222222"/>
          <w:lang w:eastAsia="es-ES"/>
        </w:rPr>
        <w:t>Inserte la contraseña con la que protegió su copia de seguridad.</w:t>
      </w:r>
    </w:p>
    <w:p w14:paraId="5287D80F" w14:textId="77777777" w:rsidR="00515D17" w:rsidRPr="00515D17" w:rsidRDefault="00515D17" w:rsidP="005208FF">
      <w:pPr>
        <w:numPr>
          <w:ilvl w:val="0"/>
          <w:numId w:val="14"/>
        </w:numPr>
        <w:shd w:val="clear" w:color="auto" w:fill="FFFFFF"/>
        <w:spacing w:before="100" w:beforeAutospacing="1" w:after="144" w:line="240" w:lineRule="auto"/>
        <w:jc w:val="both"/>
        <w:rPr>
          <w:rFonts w:eastAsia="Times New Roman" w:cstheme="minorHAnsi"/>
          <w:color w:val="222222"/>
          <w:lang w:eastAsia="es-ES"/>
        </w:rPr>
      </w:pPr>
      <w:r w:rsidRPr="00515D17">
        <w:rPr>
          <w:rFonts w:eastAsia="Times New Roman" w:cstheme="minorHAnsi"/>
          <w:color w:val="222222"/>
          <w:lang w:eastAsia="es-ES"/>
        </w:rPr>
        <w:t>Compruebe que la copia de seguridad se ha realizado.</w:t>
      </w:r>
    </w:p>
    <w:p w14:paraId="3943A2A3" w14:textId="72C315F6" w:rsidR="00515D17" w:rsidRDefault="00515D17" w:rsidP="005208FF">
      <w:pPr>
        <w:jc w:val="both"/>
        <w:rPr>
          <w:rFonts w:ascii="Calibri" w:hAnsi="Calibri" w:cs="Calibri"/>
          <w:color w:val="000000"/>
        </w:rPr>
      </w:pPr>
    </w:p>
    <w:p w14:paraId="412E7AE6" w14:textId="7B08E171" w:rsidR="00515D17" w:rsidRDefault="00C97984" w:rsidP="005208FF">
      <w:pPr>
        <w:jc w:val="both"/>
      </w:pPr>
      <w:hyperlink r:id="rId30" w:history="1">
        <w:r w:rsidR="00515D17">
          <w:rPr>
            <w:rStyle w:val="Hipervnculo"/>
          </w:rPr>
          <w:t xml:space="preserve">FNMT - ¿Cómo puedo importar mi certificado con Mozilla Firefox? - </w:t>
        </w:r>
        <w:proofErr w:type="spellStart"/>
        <w:r w:rsidR="00515D17">
          <w:rPr>
            <w:rStyle w:val="Hipervnculo"/>
          </w:rPr>
          <w:t>Exp</w:t>
        </w:r>
        <w:proofErr w:type="spellEnd"/>
        <w:r w:rsidR="00515D17">
          <w:rPr>
            <w:rStyle w:val="Hipervnculo"/>
          </w:rPr>
          <w:t xml:space="preserve">. Imp. </w:t>
        </w:r>
        <w:proofErr w:type="gramStart"/>
        <w:r w:rsidR="00515D17">
          <w:rPr>
            <w:rStyle w:val="Hipervnculo"/>
          </w:rPr>
          <w:t>y</w:t>
        </w:r>
        <w:proofErr w:type="gramEnd"/>
        <w:r w:rsidR="00515D17">
          <w:rPr>
            <w:rStyle w:val="Hipervnculo"/>
          </w:rPr>
          <w:t xml:space="preserve"> Elim. </w:t>
        </w:r>
        <w:proofErr w:type="gramStart"/>
        <w:r w:rsidR="00515D17">
          <w:rPr>
            <w:rStyle w:val="Hipervnculo"/>
          </w:rPr>
          <w:t>de</w:t>
        </w:r>
        <w:proofErr w:type="gramEnd"/>
        <w:r w:rsidR="00515D17">
          <w:rPr>
            <w:rStyle w:val="Hipervnculo"/>
          </w:rPr>
          <w:t xml:space="preserve"> Certificados - Sede (fnmt.gob.es)</w:t>
        </w:r>
      </w:hyperlink>
    </w:p>
    <w:p w14:paraId="2C2467B4" w14:textId="77777777" w:rsidR="00ED361E" w:rsidRPr="00324C68" w:rsidRDefault="00ED361E" w:rsidP="005208FF">
      <w:pPr>
        <w:jc w:val="both"/>
        <w:rPr>
          <w:rFonts w:ascii="Calibri" w:hAnsi="Calibri" w:cs="Calibri"/>
          <w:color w:val="000000"/>
        </w:rPr>
      </w:pPr>
    </w:p>
    <w:sectPr w:rsidR="00ED361E" w:rsidRPr="00324C68" w:rsidSect="002F2C35">
      <w:headerReference w:type="default" r:id="rId31"/>
      <w:pgSz w:w="11906" w:h="16838"/>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7971E3" w14:textId="77777777" w:rsidR="00C97984" w:rsidRDefault="00C97984" w:rsidP="002F2C35">
      <w:pPr>
        <w:spacing w:after="0" w:line="240" w:lineRule="auto"/>
      </w:pPr>
      <w:r>
        <w:separator/>
      </w:r>
    </w:p>
  </w:endnote>
  <w:endnote w:type="continuationSeparator" w:id="0">
    <w:p w14:paraId="6EA5A0CE" w14:textId="77777777" w:rsidR="00C97984" w:rsidRDefault="00C97984" w:rsidP="002F2C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ras Md BT">
    <w:altName w:val="Calibri"/>
    <w:charset w:val="00"/>
    <w:family w:val="swiss"/>
    <w:pitch w:val="variable"/>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NewsGotT">
    <w:altName w:val="Calibri"/>
    <w:charset w:val="00"/>
    <w:family w:val="auto"/>
    <w:pitch w:val="variable"/>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7FCB12" w14:textId="77777777" w:rsidR="00C97984" w:rsidRDefault="00C97984" w:rsidP="002F2C35">
      <w:pPr>
        <w:spacing w:after="0" w:line="240" w:lineRule="auto"/>
      </w:pPr>
      <w:r>
        <w:separator/>
      </w:r>
    </w:p>
  </w:footnote>
  <w:footnote w:type="continuationSeparator" w:id="0">
    <w:p w14:paraId="54784102" w14:textId="77777777" w:rsidR="00C97984" w:rsidRDefault="00C97984" w:rsidP="002F2C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10599" w:type="dxa"/>
      <w:tblInd w:w="-1106" w:type="dxa"/>
      <w:tblLook w:val="04A0" w:firstRow="1" w:lastRow="0" w:firstColumn="1" w:lastColumn="0" w:noHBand="0" w:noVBand="1"/>
    </w:tblPr>
    <w:tblGrid>
      <w:gridCol w:w="3511"/>
      <w:gridCol w:w="7088"/>
    </w:tblGrid>
    <w:tr w:rsidR="002F2C35" w14:paraId="318A65A5" w14:textId="77777777" w:rsidTr="002F2C35">
      <w:tc>
        <w:tcPr>
          <w:tcW w:w="3511" w:type="dxa"/>
        </w:tcPr>
        <w:p w14:paraId="2375DBB7" w14:textId="71189B05" w:rsidR="002F2C35" w:rsidRDefault="002F2C35" w:rsidP="002F2C35">
          <w:pPr>
            <w:pStyle w:val="Encabezado"/>
          </w:pPr>
          <w:r>
            <w:rPr>
              <w:noProof/>
              <w:lang w:eastAsia="es-ES"/>
            </w:rPr>
            <w:drawing>
              <wp:inline distT="0" distB="0" distL="0" distR="0" wp14:anchorId="58000C9F" wp14:editId="56E75740">
                <wp:extent cx="2025650" cy="645111"/>
                <wp:effectExtent l="0" t="0" r="0" b="3175"/>
                <wp:docPr id="5" name="Imagen 5"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Texto&#10;&#10;Descripción generada automáticamente con confianza media"/>
                        <pic:cNvPicPr/>
                      </pic:nvPicPr>
                      <pic:blipFill>
                        <a:blip r:embed="rId1"/>
                        <a:stretch>
                          <a:fillRect/>
                        </a:stretch>
                      </pic:blipFill>
                      <pic:spPr>
                        <a:xfrm>
                          <a:off x="0" y="0"/>
                          <a:ext cx="2047147" cy="651957"/>
                        </a:xfrm>
                        <a:prstGeom prst="rect">
                          <a:avLst/>
                        </a:prstGeom>
                      </pic:spPr>
                    </pic:pic>
                  </a:graphicData>
                </a:graphic>
              </wp:inline>
            </w:drawing>
          </w:r>
        </w:p>
      </w:tc>
      <w:tc>
        <w:tcPr>
          <w:tcW w:w="7088" w:type="dxa"/>
        </w:tcPr>
        <w:p w14:paraId="18DC9DA7" w14:textId="77777777" w:rsidR="002F2C35" w:rsidRPr="002F2C35" w:rsidRDefault="002F2C35" w:rsidP="002F2C35">
          <w:pPr>
            <w:pStyle w:val="Encabezado"/>
            <w:jc w:val="right"/>
            <w:rPr>
              <w:b/>
              <w:bCs/>
              <w:sz w:val="40"/>
              <w:szCs w:val="40"/>
            </w:rPr>
          </w:pPr>
          <w:r w:rsidRPr="002F2C35">
            <w:rPr>
              <w:b/>
              <w:bCs/>
              <w:sz w:val="40"/>
              <w:szCs w:val="40"/>
            </w:rPr>
            <w:t>REGCON</w:t>
          </w:r>
        </w:p>
        <w:p w14:paraId="1ABAEF01" w14:textId="77777777" w:rsidR="002F2C35" w:rsidRDefault="002F2C35" w:rsidP="002F2C35">
          <w:pPr>
            <w:pStyle w:val="Encabezado"/>
            <w:jc w:val="right"/>
          </w:pPr>
          <w:r>
            <w:t xml:space="preserve">Guía de Primeros Pasos </w:t>
          </w:r>
        </w:p>
        <w:p w14:paraId="7B7ACFFF" w14:textId="106FBEFA" w:rsidR="002F2C35" w:rsidRDefault="002F2C35" w:rsidP="002F2C35">
          <w:pPr>
            <w:pStyle w:val="Encabezado"/>
            <w:jc w:val="right"/>
          </w:pPr>
          <w:r>
            <w:t>y Configuración</w:t>
          </w:r>
        </w:p>
      </w:tc>
    </w:tr>
  </w:tbl>
  <w:p w14:paraId="217254BF" w14:textId="70A2CCEB" w:rsidR="002F2C35" w:rsidRPr="002F2C35" w:rsidRDefault="002F2C35" w:rsidP="002F2C3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1AAF3FE"/>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FBC7D6F"/>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B52D5A6"/>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8C77D20"/>
    <w:multiLevelType w:val="hybridMultilevel"/>
    <w:tmpl w:val="D180CC2A"/>
    <w:lvl w:ilvl="0" w:tplc="FFFFFFFF">
      <w:start w:val="1"/>
      <w:numFmt w:val="decimal"/>
      <w:lvlText w:val="%1."/>
      <w:lvlJc w:val="left"/>
      <w:pPr>
        <w:ind w:left="760" w:hanging="400"/>
      </w:pPr>
      <w:rPr>
        <w:rFonts w:hint="default"/>
      </w:rPr>
    </w:lvl>
    <w:lvl w:ilvl="1" w:tplc="4AE47654">
      <w:numFmt w:val="bullet"/>
      <w:lvlText w:val=""/>
      <w:lvlJc w:val="left"/>
      <w:pPr>
        <w:ind w:left="1440" w:hanging="360"/>
      </w:pPr>
      <w:rPr>
        <w:rFonts w:ascii="Symbol" w:eastAsiaTheme="minorHAnsi" w:hAnsi="Symbol"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99C180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27A7395D"/>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2D6E1A91"/>
    <w:multiLevelType w:val="hybridMultilevel"/>
    <w:tmpl w:val="286C27EA"/>
    <w:lvl w:ilvl="0" w:tplc="B96844E8">
      <w:start w:val="1"/>
      <w:numFmt w:val="decimal"/>
      <w:pStyle w:val="Estilo1"/>
      <w:lvlText w:val="%1."/>
      <w:lvlJc w:val="left"/>
      <w:pPr>
        <w:ind w:left="760" w:hanging="4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AB66BFA"/>
    <w:multiLevelType w:val="multilevel"/>
    <w:tmpl w:val="13B2063C"/>
    <w:lvl w:ilvl="0">
      <w:start w:val="1"/>
      <w:numFmt w:val="decimal"/>
      <w:lvlText w:val="%1."/>
      <w:lvlJc w:val="left"/>
      <w:pPr>
        <w:ind w:left="760" w:hanging="40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4EFE3AE8"/>
    <w:multiLevelType w:val="multilevel"/>
    <w:tmpl w:val="11E28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92723A"/>
    <w:multiLevelType w:val="multilevel"/>
    <w:tmpl w:val="13B2063C"/>
    <w:lvl w:ilvl="0">
      <w:start w:val="1"/>
      <w:numFmt w:val="decimal"/>
      <w:lvlText w:val="%1."/>
      <w:lvlJc w:val="left"/>
      <w:pPr>
        <w:ind w:left="760" w:hanging="40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15:restartNumberingAfterBreak="0">
    <w:nsid w:val="53E6641F"/>
    <w:multiLevelType w:val="hybridMultilevel"/>
    <w:tmpl w:val="9ECC78BC"/>
    <w:lvl w:ilvl="0" w:tplc="CD001D4C">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41E4CC6"/>
    <w:multiLevelType w:val="hybridMultilevel"/>
    <w:tmpl w:val="0E2E4A8C"/>
    <w:lvl w:ilvl="0" w:tplc="CD001D4C">
      <w:numFmt w:val="bullet"/>
      <w:lvlText w:val="•"/>
      <w:lvlJc w:val="left"/>
      <w:pPr>
        <w:ind w:left="720" w:hanging="360"/>
      </w:pPr>
      <w:rPr>
        <w:rFonts w:ascii="Calibri" w:eastAsiaTheme="minorHAns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AD62039"/>
    <w:multiLevelType w:val="multilevel"/>
    <w:tmpl w:val="69AEA28C"/>
    <w:styleLink w:val="Outline"/>
    <w:lvl w:ilvl="0">
      <w:start w:val="1"/>
      <w:numFmt w:val="decimal"/>
      <w:pStyle w:val="Ttulo1"/>
      <w:lvlText w:val="%1 "/>
      <w:lvlJc w:val="left"/>
      <w:pPr>
        <w:ind w:left="432" w:hanging="432"/>
      </w:pPr>
    </w:lvl>
    <w:lvl w:ilvl="1">
      <w:start w:val="1"/>
      <w:numFmt w:val="decimal"/>
      <w:pStyle w:val="Ttulo2"/>
      <w:lvlText w:val="%1.%2 "/>
      <w:lvlJc w:val="left"/>
      <w:pPr>
        <w:ind w:left="576" w:hanging="576"/>
      </w:pPr>
    </w:lvl>
    <w:lvl w:ilvl="2">
      <w:start w:val="1"/>
      <w:numFmt w:val="decimal"/>
      <w:pStyle w:val="Ttulo3"/>
      <w:lvlText w:val="%1.%2.%3 "/>
      <w:lvlJc w:val="left"/>
      <w:pPr>
        <w:ind w:left="720" w:hanging="720"/>
      </w:pPr>
    </w:lvl>
    <w:lvl w:ilvl="3">
      <w:start w:val="1"/>
      <w:numFmt w:val="decimal"/>
      <w:pStyle w:val="Ttulo4"/>
      <w:lvlText w:val="%1.%2.%3.%4 "/>
      <w:lvlJc w:val="left"/>
      <w:pPr>
        <w:ind w:left="864" w:hanging="864"/>
      </w:pPr>
    </w:lvl>
    <w:lvl w:ilvl="4">
      <w:start w:val="1"/>
      <w:numFmt w:val="decimal"/>
      <w:pStyle w:val="Ttulo5"/>
      <w:lvlText w:val="%1.%2.%3.%4.%5 "/>
      <w:lvlJc w:val="left"/>
      <w:pPr>
        <w:ind w:left="1575" w:hanging="1008"/>
      </w:pPr>
    </w:lvl>
    <w:lvl w:ilvl="5">
      <w:start w:val="1"/>
      <w:numFmt w:val="decimal"/>
      <w:lvlText w:val="%1.%2.%3.%4.%5.%6 "/>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13" w15:restartNumberingAfterBreak="0">
    <w:nsid w:val="6881FDCC"/>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3"/>
  </w:num>
  <w:num w:numId="3">
    <w:abstractNumId w:val="12"/>
    <w:lvlOverride w:ilvl="0">
      <w:lvl w:ilvl="0">
        <w:start w:val="1"/>
        <w:numFmt w:val="decimal"/>
        <w:pStyle w:val="Ttulo1"/>
        <w:lvlText w:val="%1 "/>
        <w:lvlJc w:val="left"/>
        <w:pPr>
          <w:ind w:left="432" w:hanging="432"/>
        </w:pPr>
      </w:lvl>
    </w:lvlOverride>
    <w:lvlOverride w:ilvl="1">
      <w:lvl w:ilvl="1">
        <w:start w:val="1"/>
        <w:numFmt w:val="decimal"/>
        <w:pStyle w:val="Ttulo2"/>
        <w:lvlText w:val="%1.%2 "/>
        <w:lvlJc w:val="left"/>
        <w:pPr>
          <w:ind w:left="576" w:hanging="576"/>
        </w:pPr>
      </w:lvl>
    </w:lvlOverride>
    <w:lvlOverride w:ilvl="2">
      <w:lvl w:ilvl="2">
        <w:start w:val="1"/>
        <w:numFmt w:val="decimal"/>
        <w:pStyle w:val="Ttulo3"/>
        <w:lvlText w:val="%1.%2.%3 "/>
        <w:lvlJc w:val="left"/>
        <w:pPr>
          <w:ind w:left="720" w:hanging="720"/>
        </w:pPr>
      </w:lvl>
    </w:lvlOverride>
    <w:lvlOverride w:ilvl="3">
      <w:lvl w:ilvl="3">
        <w:start w:val="1"/>
        <w:numFmt w:val="decimal"/>
        <w:pStyle w:val="Ttulo4"/>
        <w:lvlText w:val="%1.%2.%3.%4 "/>
        <w:lvlJc w:val="left"/>
        <w:pPr>
          <w:ind w:left="864" w:hanging="864"/>
        </w:pPr>
      </w:lvl>
    </w:lvlOverride>
    <w:lvlOverride w:ilvl="4">
      <w:lvl w:ilvl="4">
        <w:start w:val="1"/>
        <w:numFmt w:val="decimal"/>
        <w:pStyle w:val="Ttulo5"/>
        <w:lvlText w:val="%1.%2.%3.%4.%5 "/>
        <w:lvlJc w:val="left"/>
        <w:pPr>
          <w:ind w:left="1717" w:hanging="1008"/>
        </w:pPr>
      </w:lvl>
    </w:lvlOverride>
    <w:lvlOverride w:ilvl="5">
      <w:lvl w:ilvl="5">
        <w:start w:val="1"/>
        <w:numFmt w:val="decimal"/>
        <w:lvlText w:val="%1.%2.%3.%4.%5.%6 "/>
        <w:lvlJc w:val="left"/>
        <w:pPr>
          <w:ind w:left="1152" w:hanging="1152"/>
        </w:pPr>
      </w:lvl>
    </w:lvlOverride>
    <w:lvlOverride w:ilvl="6">
      <w:lvl w:ilvl="6">
        <w:start w:val="1"/>
        <w:numFmt w:val="none"/>
        <w:lvlText w:val="%7"/>
        <w:lvlJc w:val="left"/>
        <w:pPr>
          <w:ind w:left="1296" w:hanging="1296"/>
        </w:pPr>
      </w:lvl>
    </w:lvlOverride>
    <w:lvlOverride w:ilvl="7">
      <w:lvl w:ilvl="7">
        <w:start w:val="1"/>
        <w:numFmt w:val="none"/>
        <w:lvlText w:val="%8"/>
        <w:lvlJc w:val="left"/>
        <w:pPr>
          <w:ind w:left="1440" w:hanging="1440"/>
        </w:pPr>
      </w:lvl>
    </w:lvlOverride>
    <w:lvlOverride w:ilvl="8">
      <w:lvl w:ilvl="8">
        <w:start w:val="1"/>
        <w:numFmt w:val="none"/>
        <w:lvlText w:val="%9"/>
        <w:lvlJc w:val="left"/>
        <w:pPr>
          <w:ind w:left="1584" w:hanging="1584"/>
        </w:pPr>
      </w:lvl>
    </w:lvlOverride>
  </w:num>
  <w:num w:numId="4">
    <w:abstractNumId w:val="7"/>
  </w:num>
  <w:num w:numId="5">
    <w:abstractNumId w:val="10"/>
  </w:num>
  <w:num w:numId="6">
    <w:abstractNumId w:val="13"/>
  </w:num>
  <w:num w:numId="7">
    <w:abstractNumId w:val="4"/>
  </w:num>
  <w:num w:numId="8">
    <w:abstractNumId w:val="11"/>
  </w:num>
  <w:num w:numId="9">
    <w:abstractNumId w:val="2"/>
  </w:num>
  <w:num w:numId="10">
    <w:abstractNumId w:val="5"/>
  </w:num>
  <w:num w:numId="11">
    <w:abstractNumId w:val="9"/>
  </w:num>
  <w:num w:numId="12">
    <w:abstractNumId w:val="1"/>
  </w:num>
  <w:num w:numId="13">
    <w:abstractNumId w:val="0"/>
  </w:num>
  <w:num w:numId="14">
    <w:abstractNumId w:val="8"/>
  </w:num>
  <w:num w:numId="15">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392"/>
    <w:rsid w:val="00040093"/>
    <w:rsid w:val="00091023"/>
    <w:rsid w:val="000F440E"/>
    <w:rsid w:val="00141AD4"/>
    <w:rsid w:val="0019661B"/>
    <w:rsid w:val="00237851"/>
    <w:rsid w:val="002700C6"/>
    <w:rsid w:val="002A1593"/>
    <w:rsid w:val="002B5AB1"/>
    <w:rsid w:val="002F2C35"/>
    <w:rsid w:val="00324C68"/>
    <w:rsid w:val="00343582"/>
    <w:rsid w:val="003C50DA"/>
    <w:rsid w:val="003E366F"/>
    <w:rsid w:val="003F4A26"/>
    <w:rsid w:val="003F59CE"/>
    <w:rsid w:val="00401DD4"/>
    <w:rsid w:val="004309C8"/>
    <w:rsid w:val="004F301C"/>
    <w:rsid w:val="00515D17"/>
    <w:rsid w:val="005208FF"/>
    <w:rsid w:val="00536F11"/>
    <w:rsid w:val="005B79B3"/>
    <w:rsid w:val="005D5EB9"/>
    <w:rsid w:val="00644E16"/>
    <w:rsid w:val="00655918"/>
    <w:rsid w:val="00694EE6"/>
    <w:rsid w:val="006A534D"/>
    <w:rsid w:val="006B6A2C"/>
    <w:rsid w:val="006C7946"/>
    <w:rsid w:val="006D6315"/>
    <w:rsid w:val="007E6A90"/>
    <w:rsid w:val="008124A3"/>
    <w:rsid w:val="00886E52"/>
    <w:rsid w:val="00900B9A"/>
    <w:rsid w:val="009017B4"/>
    <w:rsid w:val="00906618"/>
    <w:rsid w:val="00944638"/>
    <w:rsid w:val="00971C7C"/>
    <w:rsid w:val="009D6065"/>
    <w:rsid w:val="00A30ABD"/>
    <w:rsid w:val="00A67D04"/>
    <w:rsid w:val="00A77B74"/>
    <w:rsid w:val="00AA38FB"/>
    <w:rsid w:val="00AE08E0"/>
    <w:rsid w:val="00B00E5D"/>
    <w:rsid w:val="00B419D8"/>
    <w:rsid w:val="00B60E0C"/>
    <w:rsid w:val="00B72383"/>
    <w:rsid w:val="00B95689"/>
    <w:rsid w:val="00BB161C"/>
    <w:rsid w:val="00BD4F75"/>
    <w:rsid w:val="00BF4650"/>
    <w:rsid w:val="00C135D9"/>
    <w:rsid w:val="00C874FE"/>
    <w:rsid w:val="00C95CD9"/>
    <w:rsid w:val="00C97984"/>
    <w:rsid w:val="00CB63EE"/>
    <w:rsid w:val="00CE72B5"/>
    <w:rsid w:val="00D12743"/>
    <w:rsid w:val="00D3619A"/>
    <w:rsid w:val="00D41646"/>
    <w:rsid w:val="00E527A0"/>
    <w:rsid w:val="00EB5BB0"/>
    <w:rsid w:val="00EC70CC"/>
    <w:rsid w:val="00ED0F78"/>
    <w:rsid w:val="00ED361E"/>
    <w:rsid w:val="00EE2AA0"/>
    <w:rsid w:val="00F51C94"/>
    <w:rsid w:val="00F775C3"/>
    <w:rsid w:val="00F84D26"/>
    <w:rsid w:val="00F97F7D"/>
    <w:rsid w:val="00FB0D9B"/>
    <w:rsid w:val="00FF439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0620D2A9"/>
  <w15:chartTrackingRefBased/>
  <w15:docId w15:val="{E54749C3-C812-43F0-8329-058B7D570F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aliases w:val="H1"/>
    <w:basedOn w:val="Normal"/>
    <w:next w:val="Normal"/>
    <w:link w:val="Ttulo1Car"/>
    <w:uiPriority w:val="9"/>
    <w:qFormat/>
    <w:rsid w:val="006A534D"/>
    <w:pPr>
      <w:keepNext/>
      <w:pageBreakBefore/>
      <w:widowControl w:val="0"/>
      <w:numPr>
        <w:numId w:val="3"/>
      </w:numPr>
      <w:suppressAutoHyphens/>
      <w:autoSpaceDN w:val="0"/>
      <w:spacing w:before="240" w:after="120" w:line="240" w:lineRule="auto"/>
      <w:textAlignment w:val="baseline"/>
      <w:outlineLvl w:val="0"/>
    </w:pPr>
    <w:rPr>
      <w:rFonts w:ascii="Eras Md BT" w:eastAsia="MS Mincho" w:hAnsi="Eras Md BT" w:cs="Tahoma"/>
      <w:b/>
      <w:bCs/>
      <w:kern w:val="3"/>
      <w:sz w:val="28"/>
      <w:szCs w:val="28"/>
      <w:lang w:eastAsia="es-ES"/>
    </w:rPr>
  </w:style>
  <w:style w:type="paragraph" w:styleId="Ttulo2">
    <w:name w:val="heading 2"/>
    <w:basedOn w:val="Normal"/>
    <w:next w:val="Normal"/>
    <w:link w:val="Ttulo2Car"/>
    <w:uiPriority w:val="9"/>
    <w:unhideWhenUsed/>
    <w:qFormat/>
    <w:rsid w:val="006A534D"/>
    <w:pPr>
      <w:keepNext/>
      <w:widowControl w:val="0"/>
      <w:numPr>
        <w:ilvl w:val="1"/>
        <w:numId w:val="3"/>
      </w:numPr>
      <w:suppressAutoHyphens/>
      <w:autoSpaceDN w:val="0"/>
      <w:spacing w:before="240" w:after="120" w:line="240" w:lineRule="auto"/>
      <w:textAlignment w:val="baseline"/>
      <w:outlineLvl w:val="1"/>
    </w:pPr>
    <w:rPr>
      <w:rFonts w:ascii="Eras Md BT" w:eastAsia="MS Mincho" w:hAnsi="Eras Md BT" w:cs="Tahoma"/>
      <w:b/>
      <w:bCs/>
      <w:i/>
      <w:iCs/>
      <w:kern w:val="3"/>
      <w:sz w:val="28"/>
      <w:szCs w:val="28"/>
      <w:lang w:eastAsia="es-ES"/>
    </w:rPr>
  </w:style>
  <w:style w:type="paragraph" w:styleId="Ttulo3">
    <w:name w:val="heading 3"/>
    <w:aliases w:val="H3"/>
    <w:basedOn w:val="Normal"/>
    <w:next w:val="Normal"/>
    <w:link w:val="Ttulo3Car"/>
    <w:uiPriority w:val="9"/>
    <w:unhideWhenUsed/>
    <w:qFormat/>
    <w:rsid w:val="006A534D"/>
    <w:pPr>
      <w:keepNext/>
      <w:widowControl w:val="0"/>
      <w:numPr>
        <w:ilvl w:val="2"/>
        <w:numId w:val="3"/>
      </w:numPr>
      <w:suppressAutoHyphens/>
      <w:autoSpaceDN w:val="0"/>
      <w:spacing w:before="240" w:after="120" w:line="240" w:lineRule="auto"/>
      <w:textAlignment w:val="baseline"/>
      <w:outlineLvl w:val="2"/>
    </w:pPr>
    <w:rPr>
      <w:rFonts w:ascii="Eras Md BT" w:eastAsia="MS Mincho" w:hAnsi="Eras Md BT" w:cs="Tahoma"/>
      <w:b/>
      <w:bCs/>
      <w:kern w:val="3"/>
      <w:sz w:val="28"/>
      <w:szCs w:val="28"/>
      <w:lang w:eastAsia="es-ES"/>
    </w:rPr>
  </w:style>
  <w:style w:type="paragraph" w:styleId="Ttulo4">
    <w:name w:val="heading 4"/>
    <w:aliases w:val="H4"/>
    <w:basedOn w:val="Normal"/>
    <w:next w:val="Normal"/>
    <w:link w:val="Ttulo4Car"/>
    <w:uiPriority w:val="9"/>
    <w:unhideWhenUsed/>
    <w:qFormat/>
    <w:rsid w:val="006A534D"/>
    <w:pPr>
      <w:keepNext/>
      <w:widowControl w:val="0"/>
      <w:numPr>
        <w:ilvl w:val="3"/>
        <w:numId w:val="3"/>
      </w:numPr>
      <w:suppressAutoHyphens/>
      <w:autoSpaceDN w:val="0"/>
      <w:spacing w:before="240" w:after="120" w:line="240" w:lineRule="auto"/>
      <w:textAlignment w:val="baseline"/>
      <w:outlineLvl w:val="3"/>
    </w:pPr>
    <w:rPr>
      <w:rFonts w:ascii="Eras Md BT" w:eastAsia="MS Mincho" w:hAnsi="Eras Md BT" w:cs="Tahoma"/>
      <w:b/>
      <w:bCs/>
      <w:i/>
      <w:iCs/>
      <w:kern w:val="3"/>
      <w:sz w:val="24"/>
      <w:szCs w:val="28"/>
      <w:lang w:eastAsia="es-ES"/>
    </w:rPr>
  </w:style>
  <w:style w:type="paragraph" w:styleId="Ttulo5">
    <w:name w:val="heading 5"/>
    <w:basedOn w:val="Normal"/>
    <w:next w:val="Normal"/>
    <w:link w:val="Ttulo5Car"/>
    <w:uiPriority w:val="9"/>
    <w:unhideWhenUsed/>
    <w:qFormat/>
    <w:rsid w:val="006A534D"/>
    <w:pPr>
      <w:keepNext/>
      <w:widowControl w:val="0"/>
      <w:numPr>
        <w:ilvl w:val="4"/>
        <w:numId w:val="3"/>
      </w:numPr>
      <w:suppressAutoHyphens/>
      <w:autoSpaceDN w:val="0"/>
      <w:spacing w:before="240" w:after="120" w:line="240" w:lineRule="auto"/>
      <w:textAlignment w:val="baseline"/>
      <w:outlineLvl w:val="4"/>
    </w:pPr>
    <w:rPr>
      <w:rFonts w:ascii="NewsGotT" w:eastAsia="MS Mincho" w:hAnsi="NewsGotT" w:cs="Tahoma"/>
      <w:b/>
      <w:bCs/>
      <w:i/>
      <w:kern w:val="3"/>
      <w:sz w:val="26"/>
      <w:szCs w:val="28"/>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2F2C35"/>
    <w:pPr>
      <w:autoSpaceDE w:val="0"/>
      <w:autoSpaceDN w:val="0"/>
      <w:adjustRightInd w:val="0"/>
      <w:spacing w:after="0" w:line="240" w:lineRule="auto"/>
    </w:pPr>
    <w:rPr>
      <w:rFonts w:ascii="Arial" w:hAnsi="Arial" w:cs="Arial"/>
      <w:color w:val="000000"/>
      <w:sz w:val="24"/>
      <w:szCs w:val="24"/>
    </w:rPr>
  </w:style>
  <w:style w:type="paragraph" w:styleId="Encabezado">
    <w:name w:val="header"/>
    <w:basedOn w:val="Normal"/>
    <w:link w:val="EncabezadoCar"/>
    <w:uiPriority w:val="99"/>
    <w:unhideWhenUsed/>
    <w:rsid w:val="002F2C3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F2C35"/>
  </w:style>
  <w:style w:type="paragraph" w:styleId="Piedepgina">
    <w:name w:val="footer"/>
    <w:basedOn w:val="Normal"/>
    <w:link w:val="PiedepginaCar"/>
    <w:uiPriority w:val="99"/>
    <w:unhideWhenUsed/>
    <w:rsid w:val="002F2C3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F2C35"/>
  </w:style>
  <w:style w:type="table" w:styleId="Tablaconcuadrcula">
    <w:name w:val="Table Grid"/>
    <w:basedOn w:val="Tablanormal"/>
    <w:uiPriority w:val="39"/>
    <w:rsid w:val="002F2C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CB63EE"/>
    <w:pPr>
      <w:ind w:left="720"/>
      <w:contextualSpacing/>
    </w:pPr>
  </w:style>
  <w:style w:type="character" w:customStyle="1" w:styleId="Ttulo1Car">
    <w:name w:val="Título 1 Car"/>
    <w:aliases w:val="H1 Car"/>
    <w:basedOn w:val="Fuentedeprrafopredeter"/>
    <w:link w:val="Ttulo1"/>
    <w:uiPriority w:val="9"/>
    <w:rsid w:val="006A534D"/>
    <w:rPr>
      <w:rFonts w:ascii="Eras Md BT" w:eastAsia="MS Mincho" w:hAnsi="Eras Md BT" w:cs="Tahoma"/>
      <w:b/>
      <w:bCs/>
      <w:kern w:val="3"/>
      <w:sz w:val="28"/>
      <w:szCs w:val="28"/>
      <w:lang w:eastAsia="es-ES"/>
    </w:rPr>
  </w:style>
  <w:style w:type="character" w:customStyle="1" w:styleId="Ttulo2Car">
    <w:name w:val="Título 2 Car"/>
    <w:basedOn w:val="Fuentedeprrafopredeter"/>
    <w:link w:val="Ttulo2"/>
    <w:uiPriority w:val="9"/>
    <w:rsid w:val="006A534D"/>
    <w:rPr>
      <w:rFonts w:ascii="Eras Md BT" w:eastAsia="MS Mincho" w:hAnsi="Eras Md BT" w:cs="Tahoma"/>
      <w:b/>
      <w:bCs/>
      <w:i/>
      <w:iCs/>
      <w:kern w:val="3"/>
      <w:sz w:val="28"/>
      <w:szCs w:val="28"/>
      <w:lang w:eastAsia="es-ES"/>
    </w:rPr>
  </w:style>
  <w:style w:type="character" w:customStyle="1" w:styleId="Ttulo3Car">
    <w:name w:val="Título 3 Car"/>
    <w:aliases w:val="H3 Car"/>
    <w:basedOn w:val="Fuentedeprrafopredeter"/>
    <w:link w:val="Ttulo3"/>
    <w:uiPriority w:val="9"/>
    <w:rsid w:val="006A534D"/>
    <w:rPr>
      <w:rFonts w:ascii="Eras Md BT" w:eastAsia="MS Mincho" w:hAnsi="Eras Md BT" w:cs="Tahoma"/>
      <w:b/>
      <w:bCs/>
      <w:kern w:val="3"/>
      <w:sz w:val="28"/>
      <w:szCs w:val="28"/>
      <w:lang w:eastAsia="es-ES"/>
    </w:rPr>
  </w:style>
  <w:style w:type="character" w:customStyle="1" w:styleId="Ttulo4Car">
    <w:name w:val="Título 4 Car"/>
    <w:aliases w:val="H4 Car"/>
    <w:basedOn w:val="Fuentedeprrafopredeter"/>
    <w:link w:val="Ttulo4"/>
    <w:uiPriority w:val="9"/>
    <w:rsid w:val="006A534D"/>
    <w:rPr>
      <w:rFonts w:ascii="Eras Md BT" w:eastAsia="MS Mincho" w:hAnsi="Eras Md BT" w:cs="Tahoma"/>
      <w:b/>
      <w:bCs/>
      <w:i/>
      <w:iCs/>
      <w:kern w:val="3"/>
      <w:sz w:val="24"/>
      <w:szCs w:val="28"/>
      <w:lang w:eastAsia="es-ES"/>
    </w:rPr>
  </w:style>
  <w:style w:type="character" w:customStyle="1" w:styleId="Ttulo5Car">
    <w:name w:val="Título 5 Car"/>
    <w:basedOn w:val="Fuentedeprrafopredeter"/>
    <w:link w:val="Ttulo5"/>
    <w:uiPriority w:val="9"/>
    <w:rsid w:val="006A534D"/>
    <w:rPr>
      <w:rFonts w:ascii="NewsGotT" w:eastAsia="MS Mincho" w:hAnsi="NewsGotT" w:cs="Tahoma"/>
      <w:b/>
      <w:bCs/>
      <w:i/>
      <w:kern w:val="3"/>
      <w:sz w:val="26"/>
      <w:szCs w:val="28"/>
      <w:lang w:eastAsia="es-ES"/>
    </w:rPr>
  </w:style>
  <w:style w:type="numbering" w:customStyle="1" w:styleId="Outline">
    <w:name w:val="Outline"/>
    <w:basedOn w:val="Sinlista"/>
    <w:rsid w:val="006A534D"/>
    <w:pPr>
      <w:numPr>
        <w:numId w:val="15"/>
      </w:numPr>
    </w:pPr>
  </w:style>
  <w:style w:type="paragraph" w:customStyle="1" w:styleId="Textbody">
    <w:name w:val="Text body"/>
    <w:basedOn w:val="Normal"/>
    <w:rsid w:val="00AE08E0"/>
    <w:pPr>
      <w:widowControl w:val="0"/>
      <w:suppressAutoHyphens/>
      <w:autoSpaceDN w:val="0"/>
      <w:spacing w:after="120" w:line="240" w:lineRule="auto"/>
      <w:jc w:val="both"/>
      <w:textAlignment w:val="baseline"/>
    </w:pPr>
    <w:rPr>
      <w:rFonts w:ascii="NewsGotT" w:eastAsia="Arial Unicode MS" w:hAnsi="NewsGotT" w:cs="Tahoma"/>
      <w:kern w:val="3"/>
      <w:szCs w:val="24"/>
      <w:lang w:eastAsia="es-ES"/>
    </w:rPr>
  </w:style>
  <w:style w:type="paragraph" w:customStyle="1" w:styleId="Estilo1">
    <w:name w:val="Estilo1"/>
    <w:basedOn w:val="Prrafodelista"/>
    <w:next w:val="Ttulo1"/>
    <w:link w:val="Estilo1Car"/>
    <w:qFormat/>
    <w:rsid w:val="00AA38FB"/>
    <w:pPr>
      <w:numPr>
        <w:numId w:val="1"/>
      </w:numPr>
      <w:pBdr>
        <w:bottom w:val="single" w:sz="12" w:space="1" w:color="auto"/>
      </w:pBdr>
    </w:pPr>
    <w:rPr>
      <w:b/>
      <w:bCs/>
      <w:color w:val="44546A" w:themeColor="text2"/>
      <w:sz w:val="40"/>
      <w:szCs w:val="40"/>
    </w:rPr>
  </w:style>
  <w:style w:type="paragraph" w:styleId="ndice1">
    <w:name w:val="index 1"/>
    <w:basedOn w:val="Normal"/>
    <w:next w:val="Normal"/>
    <w:autoRedefine/>
    <w:uiPriority w:val="99"/>
    <w:semiHidden/>
    <w:unhideWhenUsed/>
    <w:rsid w:val="00AA38FB"/>
    <w:pPr>
      <w:spacing w:after="0" w:line="240" w:lineRule="auto"/>
      <w:ind w:left="220" w:hanging="220"/>
    </w:pPr>
  </w:style>
  <w:style w:type="paragraph" w:styleId="TtulodeTDC">
    <w:name w:val="TOC Heading"/>
    <w:basedOn w:val="Ttulo1"/>
    <w:next w:val="Normal"/>
    <w:uiPriority w:val="39"/>
    <w:unhideWhenUsed/>
    <w:qFormat/>
    <w:rsid w:val="00E527A0"/>
    <w:pPr>
      <w:keepLines/>
      <w:pageBreakBefore w:val="0"/>
      <w:widowControl/>
      <w:numPr>
        <w:numId w:val="0"/>
      </w:numPr>
      <w:suppressAutoHyphens w:val="0"/>
      <w:autoSpaceDN/>
      <w:spacing w:after="0" w:line="259" w:lineRule="auto"/>
      <w:textAlignment w:val="auto"/>
      <w:outlineLvl w:val="9"/>
    </w:pPr>
    <w:rPr>
      <w:rFonts w:asciiTheme="majorHAnsi" w:eastAsiaTheme="majorEastAsia" w:hAnsiTheme="majorHAnsi" w:cstheme="majorBidi"/>
      <w:b w:val="0"/>
      <w:bCs w:val="0"/>
      <w:color w:val="2F5496" w:themeColor="accent1" w:themeShade="BF"/>
      <w:kern w:val="0"/>
      <w:sz w:val="32"/>
      <w:szCs w:val="32"/>
    </w:rPr>
  </w:style>
  <w:style w:type="character" w:customStyle="1" w:styleId="PrrafodelistaCar">
    <w:name w:val="Párrafo de lista Car"/>
    <w:basedOn w:val="Fuentedeprrafopredeter"/>
    <w:link w:val="Prrafodelista"/>
    <w:uiPriority w:val="34"/>
    <w:rsid w:val="00AA38FB"/>
  </w:style>
  <w:style w:type="character" w:customStyle="1" w:styleId="Estilo1Car">
    <w:name w:val="Estilo1 Car"/>
    <w:basedOn w:val="PrrafodelistaCar"/>
    <w:link w:val="Estilo1"/>
    <w:rsid w:val="00AA38FB"/>
    <w:rPr>
      <w:b/>
      <w:bCs/>
      <w:color w:val="44546A" w:themeColor="text2"/>
      <w:sz w:val="40"/>
      <w:szCs w:val="40"/>
    </w:rPr>
  </w:style>
  <w:style w:type="paragraph" w:styleId="TDC2">
    <w:name w:val="toc 2"/>
    <w:basedOn w:val="Normal"/>
    <w:next w:val="Normal"/>
    <w:autoRedefine/>
    <w:uiPriority w:val="39"/>
    <w:unhideWhenUsed/>
    <w:rsid w:val="00E527A0"/>
    <w:pPr>
      <w:spacing w:after="100"/>
      <w:ind w:left="220"/>
    </w:pPr>
  </w:style>
  <w:style w:type="character" w:styleId="Hipervnculo">
    <w:name w:val="Hyperlink"/>
    <w:basedOn w:val="Fuentedeprrafopredeter"/>
    <w:uiPriority w:val="99"/>
    <w:unhideWhenUsed/>
    <w:rsid w:val="00E527A0"/>
    <w:rPr>
      <w:color w:val="0563C1" w:themeColor="hyperlink"/>
      <w:u w:val="single"/>
    </w:rPr>
  </w:style>
  <w:style w:type="paragraph" w:styleId="TDC1">
    <w:name w:val="toc 1"/>
    <w:basedOn w:val="Normal"/>
    <w:next w:val="Normal"/>
    <w:autoRedefine/>
    <w:uiPriority w:val="39"/>
    <w:unhideWhenUsed/>
    <w:rsid w:val="00E527A0"/>
    <w:pPr>
      <w:spacing w:after="100"/>
    </w:pPr>
    <w:rPr>
      <w:rFonts w:eastAsiaTheme="minorEastAsia" w:cs="Times New Roman"/>
      <w:lang w:eastAsia="es-ES"/>
    </w:rPr>
  </w:style>
  <w:style w:type="paragraph" w:styleId="TDC3">
    <w:name w:val="toc 3"/>
    <w:basedOn w:val="Normal"/>
    <w:next w:val="Normal"/>
    <w:autoRedefine/>
    <w:uiPriority w:val="39"/>
    <w:unhideWhenUsed/>
    <w:rsid w:val="00E527A0"/>
    <w:pPr>
      <w:spacing w:after="100"/>
      <w:ind w:left="440"/>
    </w:pPr>
    <w:rPr>
      <w:rFonts w:eastAsiaTheme="minorEastAsia" w:cs="Times New Roman"/>
      <w:lang w:eastAsia="es-ES"/>
    </w:rPr>
  </w:style>
  <w:style w:type="table" w:styleId="Tabladecuadrcula1clara-nfasis5">
    <w:name w:val="Grid Table 1 Light Accent 5"/>
    <w:basedOn w:val="Tablanormal"/>
    <w:uiPriority w:val="46"/>
    <w:rsid w:val="00C95CD9"/>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Tabladelista4-nfasis1">
    <w:name w:val="List Table 4 Accent 1"/>
    <w:basedOn w:val="Tablanormal"/>
    <w:uiPriority w:val="49"/>
    <w:rsid w:val="00C95CD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decuadrcula4-nfasis5">
    <w:name w:val="Grid Table 4 Accent 5"/>
    <w:basedOn w:val="Tablanormal"/>
    <w:uiPriority w:val="49"/>
    <w:rsid w:val="00C95CD9"/>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NormalWeb">
    <w:name w:val="Normal (Web)"/>
    <w:basedOn w:val="Normal"/>
    <w:uiPriority w:val="99"/>
    <w:unhideWhenUsed/>
    <w:rsid w:val="00A77B74"/>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fnmtibold">
    <w:name w:val="fnmtibold"/>
    <w:basedOn w:val="Fuentedeprrafopredeter"/>
    <w:rsid w:val="00F97F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50767323">
      <w:bodyDiv w:val="1"/>
      <w:marLeft w:val="0"/>
      <w:marRight w:val="0"/>
      <w:marTop w:val="0"/>
      <w:marBottom w:val="0"/>
      <w:divBdr>
        <w:top w:val="none" w:sz="0" w:space="0" w:color="auto"/>
        <w:left w:val="none" w:sz="0" w:space="0" w:color="auto"/>
        <w:bottom w:val="none" w:sz="0" w:space="0" w:color="auto"/>
        <w:right w:val="none" w:sz="0" w:space="0" w:color="auto"/>
      </w:divBdr>
    </w:div>
    <w:div w:id="1667783312">
      <w:bodyDiv w:val="1"/>
      <w:marLeft w:val="0"/>
      <w:marRight w:val="0"/>
      <w:marTop w:val="0"/>
      <w:marBottom w:val="0"/>
      <w:divBdr>
        <w:top w:val="none" w:sz="0" w:space="0" w:color="auto"/>
        <w:left w:val="none" w:sz="0" w:space="0" w:color="auto"/>
        <w:bottom w:val="none" w:sz="0" w:space="0" w:color="auto"/>
        <w:right w:val="none" w:sz="0" w:space="0" w:color="auto"/>
      </w:divBdr>
    </w:div>
    <w:div w:id="1843428741">
      <w:bodyDiv w:val="1"/>
      <w:marLeft w:val="0"/>
      <w:marRight w:val="0"/>
      <w:marTop w:val="0"/>
      <w:marBottom w:val="0"/>
      <w:divBdr>
        <w:top w:val="none" w:sz="0" w:space="0" w:color="auto"/>
        <w:left w:val="none" w:sz="0" w:space="0" w:color="auto"/>
        <w:bottom w:val="none" w:sz="0" w:space="0" w:color="auto"/>
        <w:right w:val="none" w:sz="0" w:space="0" w:color="auto"/>
      </w:divBdr>
    </w:div>
    <w:div w:id="2001811943">
      <w:bodyDiv w:val="1"/>
      <w:marLeft w:val="0"/>
      <w:marRight w:val="0"/>
      <w:marTop w:val="0"/>
      <w:marBottom w:val="0"/>
      <w:divBdr>
        <w:top w:val="none" w:sz="0" w:space="0" w:color="auto"/>
        <w:left w:val="none" w:sz="0" w:space="0" w:color="auto"/>
        <w:bottom w:val="none" w:sz="0" w:space="0" w:color="auto"/>
        <w:right w:val="none" w:sz="0" w:space="0" w:color="auto"/>
      </w:divBdr>
    </w:div>
    <w:div w:id="2032998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yperlink" Target="https://valide.redsara.es/valide/"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yperlink" Target="https://support.microsoft.com/es-es/microsoft-edge/ver-o-eliminar-el-historial-del-explorador-en-microsoft-edge-00cf7943-a9e1-975a-a33d-ac10ce454ca4"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png"/><Relationship Id="rId29" Type="http://schemas.openxmlformats.org/officeDocument/2006/relationships/hyperlink" Target="https://www.sede.fnmt.gob.es/preguntas-frecuentes/exp-imp-y-elim-de-certificados/-/asset_publisher/EwGOMAWPq4DV/content/1500-como-puedo-importar-un-certificado-digital-con-google-chrome-en-windows-?inheritRedirect=fals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image" Target="media/image16.png"/><Relationship Id="rId28" Type="http://schemas.openxmlformats.org/officeDocument/2006/relationships/hyperlink" Target="https://www.sede.fnmt.gob.es/preguntas-frecuentes/exp-imp-y-elim-de-certificados/-/asset_publisher/EwGOMAWPq4DV/content/1552-como-puedo-importar-un-certificado-en-internet-explorer-?inheritRedirect=false"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emf"/><Relationship Id="rId22" Type="http://schemas.openxmlformats.org/officeDocument/2006/relationships/image" Target="media/image15.png"/><Relationship Id="rId27" Type="http://schemas.openxmlformats.org/officeDocument/2006/relationships/image" Target="media/image18.png"/><Relationship Id="rId30" Type="http://schemas.openxmlformats.org/officeDocument/2006/relationships/hyperlink" Target="https://www.sede.fnmt.gob.es/preguntas-frecuentes/exp-imp-y-elim-de-certificados/-/asset_publisher/EwGOMAWPq4DV/content/1398-como-puedo-importar-mi-certificado-con-mozilla-firefox-?inheritRedirect=fal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3BFE8-0F10-4092-8A1D-C34B11F213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22</Pages>
  <Words>3854</Words>
  <Characters>21200</Characters>
  <Application>Microsoft Office Word</Application>
  <DocSecurity>0</DocSecurity>
  <Lines>176</Lines>
  <Paragraphs>50</Paragraphs>
  <ScaleCrop>false</ScaleCrop>
  <HeadingPairs>
    <vt:vector size="2" baseType="variant">
      <vt:variant>
        <vt:lpstr>Título</vt:lpstr>
      </vt:variant>
      <vt:variant>
        <vt:i4>1</vt:i4>
      </vt:variant>
    </vt:vector>
  </HeadingPairs>
  <TitlesOfParts>
    <vt:vector size="1" baseType="lpstr">
      <vt:lpstr/>
    </vt:vector>
  </TitlesOfParts>
  <Company>Ministerio de Empleo y Seguridad Social</Company>
  <LinksUpToDate>false</LinksUpToDate>
  <CharactersWithSpaces>25004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Luis Calvo Sanz</dc:creator>
  <cp:keywords/>
  <dc:description/>
  <cp:lastModifiedBy>MITES</cp:lastModifiedBy>
  <cp:revision>3</cp:revision>
  <dcterms:created xsi:type="dcterms:W3CDTF">2024-02-12T17:59:00Z</dcterms:created>
  <dcterms:modified xsi:type="dcterms:W3CDTF">2024-02-12T18:21:00Z</dcterms:modified>
</cp:coreProperties>
</file>